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6C7" w:rsidRPr="009A0CD8" w:rsidRDefault="007216C7" w:rsidP="007216C7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A0CD8">
        <w:rPr>
          <w:rFonts w:ascii="Times New Roman" w:hAnsi="Times New Roman" w:cs="Times New Roman"/>
          <w:b/>
          <w:sz w:val="16"/>
          <w:szCs w:val="16"/>
          <w:u w:val="single"/>
        </w:rPr>
        <w:t>Финансово-экономическое обоснование размера членского взноса на период 01.01.2025г. по 30.12.2025г.</w:t>
      </w:r>
    </w:p>
    <w:p w:rsidR="007216C7" w:rsidRPr="00167822" w:rsidRDefault="007216C7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167822">
        <w:rPr>
          <w:rFonts w:ascii="Times New Roman" w:hAnsi="Times New Roman" w:cs="Times New Roman"/>
          <w:sz w:val="16"/>
          <w:szCs w:val="16"/>
          <w:u w:val="single"/>
        </w:rPr>
        <w:t xml:space="preserve">Рассмотрим состав </w:t>
      </w:r>
      <w:r w:rsidR="009A0CD8" w:rsidRPr="00167822">
        <w:rPr>
          <w:rFonts w:ascii="Times New Roman" w:hAnsi="Times New Roman" w:cs="Times New Roman"/>
          <w:sz w:val="16"/>
          <w:szCs w:val="16"/>
          <w:u w:val="single"/>
        </w:rPr>
        <w:t>расходов плановой сметы на 2025</w:t>
      </w:r>
      <w:r w:rsidRPr="00167822">
        <w:rPr>
          <w:rFonts w:ascii="Times New Roman" w:hAnsi="Times New Roman" w:cs="Times New Roman"/>
          <w:sz w:val="16"/>
          <w:szCs w:val="16"/>
          <w:u w:val="single"/>
        </w:rPr>
        <w:t>год.</w:t>
      </w:r>
    </w:p>
    <w:p w:rsidR="00EF4D5F" w:rsidRDefault="00B006CA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F4D5F">
        <w:rPr>
          <w:rFonts w:ascii="Times New Roman" w:hAnsi="Times New Roman" w:cs="Times New Roman"/>
          <w:b/>
          <w:sz w:val="16"/>
          <w:szCs w:val="16"/>
          <w:u w:val="single"/>
        </w:rPr>
        <w:t>Расходы, связанные с выплатой заработной платы</w:t>
      </w:r>
      <w:r w:rsidR="00167822">
        <w:rPr>
          <w:rFonts w:ascii="Times New Roman" w:hAnsi="Times New Roman" w:cs="Times New Roman"/>
          <w:sz w:val="16"/>
          <w:szCs w:val="16"/>
        </w:rPr>
        <w:t xml:space="preserve">. </w:t>
      </w:r>
      <w:r w:rsidRPr="000279E6">
        <w:rPr>
          <w:rFonts w:ascii="Times New Roman" w:hAnsi="Times New Roman" w:cs="Times New Roman"/>
          <w:sz w:val="16"/>
          <w:szCs w:val="16"/>
        </w:rPr>
        <w:t>Расходы заплани</w:t>
      </w:r>
      <w:r w:rsidR="000279E6" w:rsidRPr="000279E6">
        <w:rPr>
          <w:rFonts w:ascii="Times New Roman" w:hAnsi="Times New Roman" w:cs="Times New Roman"/>
          <w:sz w:val="16"/>
          <w:szCs w:val="16"/>
        </w:rPr>
        <w:t xml:space="preserve">рованы исходя </w:t>
      </w:r>
      <w:proofErr w:type="gramStart"/>
      <w:r w:rsidR="000279E6" w:rsidRPr="000279E6">
        <w:rPr>
          <w:rFonts w:ascii="Times New Roman" w:hAnsi="Times New Roman" w:cs="Times New Roman"/>
          <w:sz w:val="16"/>
          <w:szCs w:val="16"/>
        </w:rPr>
        <w:t>из</w:t>
      </w:r>
      <w:proofErr w:type="gramEnd"/>
      <w:r w:rsidR="000279E6" w:rsidRPr="000279E6">
        <w:rPr>
          <w:rFonts w:ascii="Times New Roman" w:hAnsi="Times New Roman" w:cs="Times New Roman"/>
          <w:sz w:val="16"/>
          <w:szCs w:val="16"/>
        </w:rPr>
        <w:t xml:space="preserve"> МРОТ на 2025</w:t>
      </w:r>
      <w:r w:rsidRPr="000279E6">
        <w:rPr>
          <w:rFonts w:ascii="Times New Roman" w:hAnsi="Times New Roman" w:cs="Times New Roman"/>
          <w:sz w:val="16"/>
          <w:szCs w:val="16"/>
        </w:rPr>
        <w:t xml:space="preserve">год. </w:t>
      </w:r>
    </w:p>
    <w:p w:rsidR="00B006CA" w:rsidRDefault="00B006CA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279E6">
        <w:rPr>
          <w:rFonts w:ascii="Times New Roman" w:hAnsi="Times New Roman" w:cs="Times New Roman"/>
          <w:sz w:val="16"/>
          <w:szCs w:val="16"/>
        </w:rPr>
        <w:t xml:space="preserve">Таким образом, ФОТ в расчетный период запланирован в сумме </w:t>
      </w:r>
      <w:r w:rsidR="000279E6" w:rsidRPr="000279E6">
        <w:rPr>
          <w:rFonts w:ascii="Times New Roman" w:hAnsi="Times New Roman" w:cs="Times New Roman"/>
          <w:sz w:val="16"/>
          <w:szCs w:val="16"/>
        </w:rPr>
        <w:t>1 422 120.00</w:t>
      </w:r>
      <w:r w:rsidRPr="000279E6">
        <w:rPr>
          <w:rFonts w:ascii="Times New Roman" w:hAnsi="Times New Roman" w:cs="Times New Roman"/>
          <w:sz w:val="16"/>
          <w:szCs w:val="16"/>
        </w:rPr>
        <w:t>рублей.</w:t>
      </w:r>
    </w:p>
    <w:p w:rsidR="00167822" w:rsidRPr="00EF4D5F" w:rsidRDefault="00167822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proofErr w:type="gramStart"/>
      <w:r w:rsidRPr="00EF4D5F">
        <w:rPr>
          <w:rFonts w:ascii="Times New Roman" w:hAnsi="Times New Roman" w:cs="Times New Roman"/>
          <w:b/>
          <w:sz w:val="16"/>
          <w:szCs w:val="16"/>
          <w:u w:val="single"/>
        </w:rPr>
        <w:t>Расходы</w:t>
      </w:r>
      <w:proofErr w:type="gramEnd"/>
      <w:r w:rsidRPr="00EF4D5F">
        <w:rPr>
          <w:rFonts w:ascii="Times New Roman" w:hAnsi="Times New Roman" w:cs="Times New Roman"/>
          <w:b/>
          <w:sz w:val="16"/>
          <w:szCs w:val="16"/>
          <w:u w:val="single"/>
        </w:rPr>
        <w:t xml:space="preserve"> связанные с уплатой налогов и сборов</w:t>
      </w:r>
      <w:r w:rsidRPr="00EF4D5F">
        <w:rPr>
          <w:rFonts w:ascii="Times New Roman" w:hAnsi="Times New Roman" w:cs="Times New Roman"/>
          <w:sz w:val="16"/>
          <w:szCs w:val="16"/>
          <w:u w:val="single"/>
        </w:rPr>
        <w:t>:</w:t>
      </w:r>
    </w:p>
    <w:p w:rsidR="00EF4D5F" w:rsidRPr="00EF4D5F" w:rsidRDefault="00EF4D5F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F4D5F">
        <w:rPr>
          <w:rFonts w:ascii="Times New Roman" w:hAnsi="Times New Roman" w:cs="Times New Roman"/>
          <w:sz w:val="16"/>
          <w:szCs w:val="16"/>
        </w:rPr>
        <w:t xml:space="preserve">Страховые взносы </w:t>
      </w:r>
      <w:proofErr w:type="gramStart"/>
      <w:r>
        <w:rPr>
          <w:rFonts w:ascii="Times New Roman" w:hAnsi="Times New Roman" w:cs="Times New Roman"/>
          <w:sz w:val="16"/>
          <w:szCs w:val="16"/>
        </w:rPr>
        <w:t>исходя из запланированного фонда оплаты труда, страховые взносы (30,2%), что составляет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– 429480,24руб.</w:t>
      </w:r>
    </w:p>
    <w:p w:rsidR="00EF4D5F" w:rsidRPr="00EF4D5F" w:rsidRDefault="00EF4D5F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F4D5F">
        <w:rPr>
          <w:rFonts w:ascii="Times New Roman" w:hAnsi="Times New Roman" w:cs="Times New Roman"/>
          <w:b/>
          <w:sz w:val="16"/>
          <w:szCs w:val="16"/>
          <w:u w:val="single"/>
        </w:rPr>
        <w:t>Земельный налог на земли общего пользования составляет – 18587,0руб.</w:t>
      </w:r>
    </w:p>
    <w:p w:rsidR="00EF4D5F" w:rsidRPr="00EF4D5F" w:rsidRDefault="00EF4D5F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EF4D5F">
        <w:rPr>
          <w:rFonts w:ascii="Times New Roman" w:hAnsi="Times New Roman" w:cs="Times New Roman"/>
          <w:b/>
          <w:sz w:val="16"/>
          <w:szCs w:val="16"/>
          <w:u w:val="single"/>
        </w:rPr>
        <w:t>Арендная плата земли на скважине составляет – 8327,0руб.</w:t>
      </w:r>
    </w:p>
    <w:p w:rsidR="007216C7" w:rsidRPr="009A0CD8" w:rsidRDefault="007216C7" w:rsidP="00EF4D5F">
      <w:pPr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9A0CD8">
        <w:rPr>
          <w:rFonts w:ascii="Times New Roman" w:hAnsi="Times New Roman" w:cs="Times New Roman"/>
          <w:b/>
          <w:i/>
          <w:sz w:val="16"/>
          <w:szCs w:val="16"/>
          <w:u w:val="single"/>
        </w:rPr>
        <w:t>1. Расходы, связанные с содержанием имущества общего пользования.</w:t>
      </w:r>
    </w:p>
    <w:p w:rsidR="007216C7" w:rsidRPr="009A0CD8" w:rsidRDefault="007216C7" w:rsidP="00A87542">
      <w:pPr>
        <w:spacing w:after="0"/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9A0CD8">
        <w:rPr>
          <w:rFonts w:ascii="Times New Roman" w:hAnsi="Times New Roman" w:cs="Times New Roman"/>
          <w:sz w:val="16"/>
          <w:szCs w:val="16"/>
        </w:rPr>
        <w:t xml:space="preserve">- </w:t>
      </w:r>
      <w:r w:rsidRPr="009A0CD8">
        <w:rPr>
          <w:rFonts w:ascii="Times New Roman" w:hAnsi="Times New Roman" w:cs="Times New Roman"/>
          <w:b/>
          <w:sz w:val="16"/>
          <w:szCs w:val="16"/>
          <w:u w:val="single"/>
        </w:rPr>
        <w:t>Содержание</w:t>
      </w:r>
      <w:r w:rsidR="009A0CD8">
        <w:rPr>
          <w:rFonts w:ascii="Times New Roman" w:hAnsi="Times New Roman" w:cs="Times New Roman"/>
          <w:b/>
          <w:sz w:val="16"/>
          <w:szCs w:val="16"/>
          <w:u w:val="single"/>
        </w:rPr>
        <w:t xml:space="preserve"> имущества в долевой собственности с другими садоводческими товариществами</w:t>
      </w:r>
      <w:r w:rsidRPr="009A0CD8">
        <w:rPr>
          <w:rFonts w:ascii="Times New Roman" w:hAnsi="Times New Roman" w:cs="Times New Roman"/>
          <w:b/>
          <w:sz w:val="16"/>
          <w:szCs w:val="16"/>
          <w:u w:val="single"/>
        </w:rPr>
        <w:t xml:space="preserve"> </w:t>
      </w:r>
    </w:p>
    <w:p w:rsidR="009A0CD8" w:rsidRPr="009A0CD8" w:rsidRDefault="007216C7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9A0CD8">
        <w:rPr>
          <w:rFonts w:ascii="Times New Roman" w:hAnsi="Times New Roman" w:cs="Times New Roman"/>
          <w:sz w:val="16"/>
          <w:szCs w:val="16"/>
        </w:rPr>
        <w:t>По данной статье в расчетный период расходы планируется производить в сумме</w:t>
      </w:r>
      <w:r w:rsidR="009A0CD8" w:rsidRPr="009A0CD8">
        <w:rPr>
          <w:rFonts w:ascii="Times New Roman" w:hAnsi="Times New Roman" w:cs="Times New Roman"/>
          <w:sz w:val="16"/>
          <w:szCs w:val="16"/>
        </w:rPr>
        <w:t xml:space="preserve"> - 138 143.2</w:t>
      </w:r>
      <w:r w:rsidR="009A0CD8">
        <w:rPr>
          <w:rFonts w:ascii="Times New Roman" w:hAnsi="Times New Roman" w:cs="Times New Roman"/>
          <w:sz w:val="16"/>
          <w:szCs w:val="16"/>
        </w:rPr>
        <w:t>руб.</w:t>
      </w:r>
    </w:p>
    <w:p w:rsidR="009A0CD8" w:rsidRDefault="009A0CD8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9A0CD8">
        <w:rPr>
          <w:rFonts w:ascii="Times New Roman" w:hAnsi="Times New Roman" w:cs="Times New Roman"/>
          <w:b/>
          <w:sz w:val="16"/>
          <w:szCs w:val="16"/>
        </w:rPr>
        <w:t>(</w:t>
      </w:r>
      <w:r w:rsidRPr="009A0CD8">
        <w:rPr>
          <w:rFonts w:ascii="Times New Roman" w:hAnsi="Times New Roman" w:cs="Times New Roman"/>
          <w:sz w:val="16"/>
          <w:szCs w:val="16"/>
        </w:rPr>
        <w:t xml:space="preserve">Закупка </w:t>
      </w:r>
      <w:r>
        <w:rPr>
          <w:rFonts w:ascii="Times New Roman" w:hAnsi="Times New Roman" w:cs="Times New Roman"/>
          <w:sz w:val="16"/>
          <w:szCs w:val="16"/>
        </w:rPr>
        <w:t xml:space="preserve">глубинного </w:t>
      </w:r>
      <w:r w:rsidRPr="009A0CD8">
        <w:rPr>
          <w:rFonts w:ascii="Times New Roman" w:hAnsi="Times New Roman" w:cs="Times New Roman"/>
          <w:sz w:val="16"/>
          <w:szCs w:val="16"/>
        </w:rPr>
        <w:t>насоса -76 624.00руб, доставка 2 000руб., замена труб на скважине (50 000*47.2%= 23600руб.),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CD8">
        <w:rPr>
          <w:rFonts w:ascii="Times New Roman" w:hAnsi="Times New Roman" w:cs="Times New Roman"/>
          <w:sz w:val="16"/>
          <w:szCs w:val="16"/>
        </w:rPr>
        <w:t>демонтаж труб, глубинного насоса (услуги крана) 17 600*47.2%=8307,2руб.</w:t>
      </w:r>
      <w:r>
        <w:rPr>
          <w:rFonts w:ascii="Times New Roman" w:hAnsi="Times New Roman" w:cs="Times New Roman"/>
          <w:sz w:val="16"/>
          <w:szCs w:val="16"/>
        </w:rPr>
        <w:t>, с</w:t>
      </w:r>
      <w:r w:rsidRPr="009A0CD8">
        <w:rPr>
          <w:rFonts w:ascii="Times New Roman" w:hAnsi="Times New Roman" w:cs="Times New Roman"/>
          <w:sz w:val="16"/>
          <w:szCs w:val="16"/>
        </w:rPr>
        <w:t>варочные работы на насосной (ремонт емкости 50м.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0CD8">
        <w:rPr>
          <w:rFonts w:ascii="Times New Roman" w:hAnsi="Times New Roman" w:cs="Times New Roman"/>
          <w:sz w:val="16"/>
          <w:szCs w:val="16"/>
        </w:rPr>
        <w:t>куб.22000*47,2=10384)</w:t>
      </w:r>
      <w:r>
        <w:rPr>
          <w:rFonts w:ascii="Times New Roman" w:hAnsi="Times New Roman" w:cs="Times New Roman"/>
          <w:sz w:val="16"/>
          <w:szCs w:val="16"/>
        </w:rPr>
        <w:t xml:space="preserve">, приобретение </w:t>
      </w:r>
      <w:proofErr w:type="spellStart"/>
      <w:r>
        <w:rPr>
          <w:rFonts w:ascii="Times New Roman" w:hAnsi="Times New Roman" w:cs="Times New Roman"/>
          <w:sz w:val="16"/>
          <w:szCs w:val="16"/>
        </w:rPr>
        <w:t>Пьезо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трубки</w:t>
      </w:r>
      <w:r w:rsidRPr="009A0CD8">
        <w:rPr>
          <w:rFonts w:ascii="Times New Roman" w:hAnsi="Times New Roman" w:cs="Times New Roman"/>
          <w:sz w:val="16"/>
          <w:szCs w:val="16"/>
        </w:rPr>
        <w:t xml:space="preserve"> 20 000*47.2%=9440.00</w:t>
      </w:r>
      <w:r w:rsidR="003D25E8">
        <w:rPr>
          <w:rFonts w:ascii="Times New Roman" w:hAnsi="Times New Roman" w:cs="Times New Roman"/>
          <w:sz w:val="16"/>
          <w:szCs w:val="16"/>
        </w:rPr>
        <w:t xml:space="preserve">, </w:t>
      </w:r>
      <w:r w:rsidRPr="009A0CD8">
        <w:rPr>
          <w:rFonts w:ascii="Times New Roman" w:hAnsi="Times New Roman" w:cs="Times New Roman"/>
          <w:sz w:val="16"/>
          <w:szCs w:val="16"/>
        </w:rPr>
        <w:t>Расходные материалы 16 500руб* 47,2%=7 788руб.</w:t>
      </w:r>
      <w:r w:rsidR="003D25E8">
        <w:rPr>
          <w:rFonts w:ascii="Times New Roman" w:hAnsi="Times New Roman" w:cs="Times New Roman"/>
          <w:sz w:val="16"/>
          <w:szCs w:val="16"/>
        </w:rPr>
        <w:t xml:space="preserve">, </w:t>
      </w:r>
      <w:r w:rsidR="005B75F8">
        <w:rPr>
          <w:rFonts w:ascii="Times New Roman" w:hAnsi="Times New Roman" w:cs="Times New Roman"/>
          <w:sz w:val="16"/>
          <w:szCs w:val="16"/>
        </w:rPr>
        <w:t>благоустройство санитарной зоны, юридическое сопровождение.</w:t>
      </w:r>
      <w:proofErr w:type="gramEnd"/>
    </w:p>
    <w:p w:rsidR="009A0CD8" w:rsidRPr="00763132" w:rsidRDefault="00763132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  <w:u w:val="single"/>
        </w:rPr>
      </w:pPr>
      <w:r w:rsidRPr="00763132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2. </w:t>
      </w:r>
      <w:proofErr w:type="gramStart"/>
      <w:r w:rsidRPr="00763132">
        <w:rPr>
          <w:rFonts w:ascii="Times New Roman" w:hAnsi="Times New Roman" w:cs="Times New Roman"/>
          <w:b/>
          <w:i/>
          <w:sz w:val="16"/>
          <w:szCs w:val="16"/>
          <w:u w:val="single"/>
        </w:rPr>
        <w:t>Расходы</w:t>
      </w:r>
      <w:proofErr w:type="gramEnd"/>
      <w:r w:rsidRPr="00763132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связанные с имуществом общего </w:t>
      </w:r>
      <w:proofErr w:type="spellStart"/>
      <w:r w:rsidRPr="00763132">
        <w:rPr>
          <w:rFonts w:ascii="Times New Roman" w:hAnsi="Times New Roman" w:cs="Times New Roman"/>
          <w:b/>
          <w:i/>
          <w:sz w:val="16"/>
          <w:szCs w:val="16"/>
          <w:u w:val="single"/>
        </w:rPr>
        <w:t>пользоваия</w:t>
      </w:r>
      <w:proofErr w:type="spellEnd"/>
      <w:r w:rsidRPr="00763132">
        <w:rPr>
          <w:rFonts w:ascii="Times New Roman" w:hAnsi="Times New Roman" w:cs="Times New Roman"/>
          <w:b/>
          <w:i/>
          <w:sz w:val="16"/>
          <w:szCs w:val="16"/>
          <w:u w:val="single"/>
        </w:rPr>
        <w:t xml:space="preserve"> </w:t>
      </w:r>
    </w:p>
    <w:p w:rsidR="00CF187B" w:rsidRPr="00CF187B" w:rsidRDefault="00CF187B" w:rsidP="00A875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D73722">
        <w:rPr>
          <w:rFonts w:ascii="Times New Roman" w:hAnsi="Times New Roman" w:cs="Times New Roman"/>
          <w:b/>
          <w:sz w:val="16"/>
          <w:szCs w:val="16"/>
        </w:rPr>
        <w:t>Расходы по вывозу ТКО</w:t>
      </w:r>
      <w:r w:rsidRPr="00CF187B">
        <w:rPr>
          <w:rFonts w:ascii="Times New Roman" w:hAnsi="Times New Roman" w:cs="Times New Roman"/>
          <w:sz w:val="16"/>
          <w:szCs w:val="16"/>
        </w:rPr>
        <w:t xml:space="preserve"> осуществляется на основании договора, заключенного с региональным оператором ООО «Благоустройство «Севастополь». В расчетный период планируемая сумма 3</w:t>
      </w:r>
      <w:r>
        <w:rPr>
          <w:rFonts w:ascii="Times New Roman" w:hAnsi="Times New Roman" w:cs="Times New Roman"/>
          <w:sz w:val="16"/>
          <w:szCs w:val="16"/>
        </w:rPr>
        <w:t>45000,0</w:t>
      </w:r>
      <w:r w:rsidRPr="00CF187B">
        <w:rPr>
          <w:rFonts w:ascii="Times New Roman" w:hAnsi="Times New Roman" w:cs="Times New Roman"/>
          <w:sz w:val="16"/>
          <w:szCs w:val="16"/>
        </w:rPr>
        <w:t>руб. 1 контейнер = 1.1 метр куб. Планируется вывезти 690,0 метра кубических мусора * 500,0 (цена 2025года) =</w:t>
      </w:r>
      <w:r>
        <w:rPr>
          <w:rFonts w:ascii="Times New Roman" w:hAnsi="Times New Roman" w:cs="Times New Roman"/>
          <w:sz w:val="16"/>
          <w:szCs w:val="16"/>
        </w:rPr>
        <w:t xml:space="preserve">345000,0 </w:t>
      </w:r>
      <w:r w:rsidRPr="00CF187B">
        <w:rPr>
          <w:rFonts w:ascii="Times New Roman" w:hAnsi="Times New Roman" w:cs="Times New Roman"/>
          <w:sz w:val="16"/>
          <w:szCs w:val="16"/>
        </w:rPr>
        <w:t>руб.</w:t>
      </w:r>
      <w:r w:rsidR="007D0593">
        <w:rPr>
          <w:rFonts w:ascii="Times New Roman" w:hAnsi="Times New Roman" w:cs="Times New Roman"/>
          <w:sz w:val="16"/>
          <w:szCs w:val="16"/>
        </w:rPr>
        <w:t xml:space="preserve">, </w:t>
      </w:r>
      <w:r w:rsidR="007D0593" w:rsidRPr="00FA26FD">
        <w:rPr>
          <w:rFonts w:ascii="Times New Roman" w:hAnsi="Times New Roman" w:cs="Times New Roman"/>
          <w:b/>
          <w:sz w:val="16"/>
          <w:szCs w:val="16"/>
        </w:rPr>
        <w:t>остаток - 15000,0рублей</w:t>
      </w:r>
      <w:r w:rsidR="007D0593">
        <w:rPr>
          <w:rFonts w:ascii="Times New Roman" w:hAnsi="Times New Roman" w:cs="Times New Roman"/>
          <w:sz w:val="16"/>
          <w:szCs w:val="16"/>
        </w:rPr>
        <w:t xml:space="preserve"> будет израсходован</w:t>
      </w:r>
      <w:r w:rsidR="009C31E9">
        <w:rPr>
          <w:rFonts w:ascii="Times New Roman" w:hAnsi="Times New Roman" w:cs="Times New Roman"/>
          <w:sz w:val="16"/>
          <w:szCs w:val="16"/>
        </w:rPr>
        <w:t>ы на установку бункеров (лодок) для сбора и утилизации крупногабаритного мусора и растительных отходов.</w:t>
      </w:r>
      <w:r w:rsidR="007D0593">
        <w:rPr>
          <w:rFonts w:ascii="Times New Roman" w:hAnsi="Times New Roman" w:cs="Times New Roman"/>
          <w:sz w:val="16"/>
          <w:szCs w:val="16"/>
        </w:rPr>
        <w:t xml:space="preserve"> </w:t>
      </w:r>
      <w:r w:rsidR="008470FB">
        <w:rPr>
          <w:rFonts w:ascii="Times New Roman" w:hAnsi="Times New Roman" w:cs="Times New Roman"/>
          <w:sz w:val="16"/>
          <w:szCs w:val="16"/>
        </w:rPr>
        <w:t>Стоимость 1 лодки 8куб</w:t>
      </w:r>
      <w:proofErr w:type="gramStart"/>
      <w:r w:rsidR="008470FB">
        <w:rPr>
          <w:rFonts w:ascii="Times New Roman" w:hAnsi="Times New Roman" w:cs="Times New Roman"/>
          <w:sz w:val="16"/>
          <w:szCs w:val="16"/>
        </w:rPr>
        <w:t>.м</w:t>
      </w:r>
      <w:proofErr w:type="gramEnd"/>
      <w:r w:rsidR="008470FB">
        <w:rPr>
          <w:rFonts w:ascii="Times New Roman" w:hAnsi="Times New Roman" w:cs="Times New Roman"/>
          <w:sz w:val="16"/>
          <w:szCs w:val="16"/>
        </w:rPr>
        <w:t xml:space="preserve"> составляет - 4000,0руб.</w:t>
      </w:r>
    </w:p>
    <w:p w:rsidR="00CF187B" w:rsidRDefault="00CF187B" w:rsidP="00A87542">
      <w:pPr>
        <w:shd w:val="clear" w:color="auto" w:fill="FFFFFF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16"/>
          <w:szCs w:val="16"/>
        </w:rPr>
      </w:pPr>
      <w:r w:rsidRPr="00106D0D">
        <w:rPr>
          <w:rFonts w:ascii="Times New Roman" w:hAnsi="Times New Roman" w:cs="Times New Roman"/>
          <w:b/>
          <w:sz w:val="16"/>
          <w:szCs w:val="16"/>
        </w:rPr>
        <w:t>Работ</w:t>
      </w:r>
      <w:r w:rsidR="00314A90" w:rsidRPr="00106D0D">
        <w:rPr>
          <w:rFonts w:ascii="Times New Roman" w:hAnsi="Times New Roman" w:cs="Times New Roman"/>
          <w:b/>
          <w:sz w:val="16"/>
          <w:szCs w:val="16"/>
        </w:rPr>
        <w:t>ы на водоводе</w:t>
      </w:r>
      <w:r w:rsidR="00314A90">
        <w:rPr>
          <w:rFonts w:ascii="Times New Roman" w:hAnsi="Times New Roman" w:cs="Times New Roman"/>
          <w:sz w:val="16"/>
          <w:szCs w:val="16"/>
        </w:rPr>
        <w:t xml:space="preserve"> (</w:t>
      </w:r>
      <w:r w:rsidR="005B75F8">
        <w:rPr>
          <w:rFonts w:ascii="Times New Roman" w:hAnsi="Times New Roman" w:cs="Times New Roman"/>
          <w:sz w:val="16"/>
          <w:szCs w:val="16"/>
        </w:rPr>
        <w:t>проведение сварочных работ по подготовке к поливному сезону</w:t>
      </w:r>
      <w:r w:rsidR="00314A90">
        <w:rPr>
          <w:rFonts w:ascii="Times New Roman" w:hAnsi="Times New Roman" w:cs="Times New Roman"/>
          <w:sz w:val="16"/>
          <w:szCs w:val="16"/>
        </w:rPr>
        <w:t xml:space="preserve">, устранение протечек трубопроводов, техническое обслуживание задвижек) – 50000,0руб. </w:t>
      </w:r>
    </w:p>
    <w:p w:rsidR="009A0CD8" w:rsidRPr="00314A90" w:rsidRDefault="00314A90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6D0D">
        <w:rPr>
          <w:rFonts w:ascii="Times New Roman" w:hAnsi="Times New Roman" w:cs="Times New Roman"/>
          <w:b/>
          <w:sz w:val="16"/>
          <w:szCs w:val="16"/>
        </w:rPr>
        <w:t>Работы на накопителе</w:t>
      </w:r>
      <w:r w:rsidRPr="00314A90">
        <w:rPr>
          <w:rFonts w:ascii="Times New Roman" w:hAnsi="Times New Roman" w:cs="Times New Roman"/>
          <w:sz w:val="16"/>
          <w:szCs w:val="16"/>
        </w:rPr>
        <w:t xml:space="preserve"> (</w:t>
      </w:r>
      <w:r w:rsidR="00201C89">
        <w:rPr>
          <w:rFonts w:ascii="Times New Roman" w:hAnsi="Times New Roman" w:cs="Times New Roman"/>
          <w:sz w:val="16"/>
          <w:szCs w:val="16"/>
        </w:rPr>
        <w:t>проведение текущего ремонта накопителя, заделка трещин, закупка материала</w:t>
      </w:r>
      <w:r w:rsidR="00E727F2">
        <w:rPr>
          <w:rFonts w:ascii="Times New Roman" w:hAnsi="Times New Roman" w:cs="Times New Roman"/>
          <w:sz w:val="16"/>
          <w:szCs w:val="16"/>
        </w:rPr>
        <w:t>)</w:t>
      </w:r>
      <w:r w:rsidR="00201C89">
        <w:rPr>
          <w:rFonts w:ascii="Times New Roman" w:hAnsi="Times New Roman" w:cs="Times New Roman"/>
          <w:sz w:val="16"/>
          <w:szCs w:val="16"/>
        </w:rPr>
        <w:t xml:space="preserve"> - 10</w:t>
      </w:r>
      <w:r>
        <w:rPr>
          <w:rFonts w:ascii="Times New Roman" w:hAnsi="Times New Roman" w:cs="Times New Roman"/>
          <w:sz w:val="16"/>
          <w:szCs w:val="16"/>
        </w:rPr>
        <w:t xml:space="preserve">000руб. </w:t>
      </w:r>
    </w:p>
    <w:p w:rsidR="00106D0D" w:rsidRDefault="005B75F8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06D0D">
        <w:rPr>
          <w:rFonts w:ascii="Times New Roman" w:hAnsi="Times New Roman" w:cs="Times New Roman"/>
          <w:b/>
          <w:sz w:val="16"/>
          <w:szCs w:val="16"/>
        </w:rPr>
        <w:t>Закупка материалов для ремонта водного хозяйства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B37F3E">
        <w:rPr>
          <w:rFonts w:ascii="Times New Roman" w:hAnsi="Times New Roman" w:cs="Times New Roman"/>
          <w:sz w:val="16"/>
          <w:szCs w:val="16"/>
        </w:rPr>
        <w:t>– (приобретение материалов в случае аварийных ситуаций на водо</w:t>
      </w:r>
      <w:r w:rsidR="00106D0D">
        <w:rPr>
          <w:rFonts w:ascii="Times New Roman" w:hAnsi="Times New Roman" w:cs="Times New Roman"/>
          <w:sz w:val="16"/>
          <w:szCs w:val="16"/>
        </w:rPr>
        <w:t>про</w:t>
      </w:r>
      <w:r w:rsidR="00B37F3E">
        <w:rPr>
          <w:rFonts w:ascii="Times New Roman" w:hAnsi="Times New Roman" w:cs="Times New Roman"/>
          <w:sz w:val="16"/>
          <w:szCs w:val="16"/>
        </w:rPr>
        <w:t>воде общего пользования, установка кранов на вводной трубе на участ</w:t>
      </w:r>
      <w:r w:rsidR="00106D0D">
        <w:rPr>
          <w:rFonts w:ascii="Times New Roman" w:hAnsi="Times New Roman" w:cs="Times New Roman"/>
          <w:sz w:val="16"/>
          <w:szCs w:val="16"/>
        </w:rPr>
        <w:t>ки садоводов, с целью недопущения проте</w:t>
      </w:r>
      <w:r w:rsidR="00C10F8C">
        <w:rPr>
          <w:rFonts w:ascii="Times New Roman" w:hAnsi="Times New Roman" w:cs="Times New Roman"/>
          <w:sz w:val="16"/>
          <w:szCs w:val="16"/>
        </w:rPr>
        <w:t>чек,</w:t>
      </w:r>
      <w:r w:rsidR="00106D0D">
        <w:rPr>
          <w:rFonts w:ascii="Times New Roman" w:hAnsi="Times New Roman" w:cs="Times New Roman"/>
          <w:sz w:val="16"/>
          <w:szCs w:val="16"/>
        </w:rPr>
        <w:t xml:space="preserve"> установка </w:t>
      </w:r>
      <w:proofErr w:type="spellStart"/>
      <w:r w:rsidR="00106D0D">
        <w:rPr>
          <w:rFonts w:ascii="Times New Roman" w:hAnsi="Times New Roman" w:cs="Times New Roman"/>
          <w:sz w:val="16"/>
          <w:szCs w:val="16"/>
        </w:rPr>
        <w:t>вварышей</w:t>
      </w:r>
      <w:proofErr w:type="spellEnd"/>
      <w:r w:rsidR="00106D0D">
        <w:rPr>
          <w:rFonts w:ascii="Times New Roman" w:hAnsi="Times New Roman" w:cs="Times New Roman"/>
          <w:sz w:val="16"/>
          <w:szCs w:val="16"/>
        </w:rPr>
        <w:t xml:space="preserve"> диаметром 3/4</w:t>
      </w:r>
      <w:r w:rsidR="00B37F3E">
        <w:rPr>
          <w:rFonts w:ascii="Times New Roman" w:hAnsi="Times New Roman" w:cs="Times New Roman"/>
          <w:sz w:val="16"/>
          <w:szCs w:val="16"/>
        </w:rPr>
        <w:t>).</w:t>
      </w:r>
    </w:p>
    <w:p w:rsidR="00EC0DDB" w:rsidRDefault="00B37F3E" w:rsidP="00A87542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Закупка </w:t>
      </w:r>
      <w:r w:rsidR="00106D0D">
        <w:rPr>
          <w:rFonts w:ascii="Times New Roman" w:hAnsi="Times New Roman" w:cs="Times New Roman"/>
          <w:sz w:val="16"/>
          <w:szCs w:val="16"/>
        </w:rPr>
        <w:t xml:space="preserve">металлических </w:t>
      </w:r>
      <w:r>
        <w:rPr>
          <w:rFonts w:ascii="Times New Roman" w:hAnsi="Times New Roman" w:cs="Times New Roman"/>
          <w:sz w:val="16"/>
          <w:szCs w:val="16"/>
        </w:rPr>
        <w:t xml:space="preserve">труб диаметром не менее 100мм, </w:t>
      </w:r>
      <w:r w:rsidR="00106D0D">
        <w:rPr>
          <w:rFonts w:ascii="Times New Roman" w:hAnsi="Times New Roman" w:cs="Times New Roman"/>
          <w:sz w:val="16"/>
          <w:szCs w:val="16"/>
        </w:rPr>
        <w:t xml:space="preserve">закупка материалов для изоляции, закупка кранов Богданова, </w:t>
      </w:r>
      <w:r>
        <w:rPr>
          <w:rFonts w:ascii="Times New Roman" w:hAnsi="Times New Roman" w:cs="Times New Roman"/>
          <w:sz w:val="16"/>
          <w:szCs w:val="16"/>
        </w:rPr>
        <w:t>оборудова</w:t>
      </w:r>
      <w:r w:rsidR="00106D0D">
        <w:rPr>
          <w:rFonts w:ascii="Times New Roman" w:hAnsi="Times New Roman" w:cs="Times New Roman"/>
          <w:sz w:val="16"/>
          <w:szCs w:val="16"/>
        </w:rPr>
        <w:t>ние</w:t>
      </w:r>
      <w:r>
        <w:rPr>
          <w:rFonts w:ascii="Times New Roman" w:hAnsi="Times New Roman" w:cs="Times New Roman"/>
          <w:sz w:val="16"/>
          <w:szCs w:val="16"/>
        </w:rPr>
        <w:t xml:space="preserve"> патрубками для подключения мобильной пожарной техники </w:t>
      </w:r>
      <w:r w:rsidR="0010419D">
        <w:rPr>
          <w:rFonts w:ascii="Times New Roman" w:hAnsi="Times New Roman" w:cs="Times New Roman"/>
          <w:sz w:val="16"/>
          <w:szCs w:val="16"/>
        </w:rPr>
        <w:t>и дозаправки пожарных автомобилей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06D0D">
        <w:rPr>
          <w:rFonts w:ascii="Times New Roman" w:hAnsi="Times New Roman" w:cs="Times New Roman"/>
          <w:sz w:val="16"/>
          <w:szCs w:val="16"/>
        </w:rPr>
        <w:t>из накопителя</w:t>
      </w:r>
      <w:r w:rsidR="00EC0DDB">
        <w:rPr>
          <w:rFonts w:ascii="Times New Roman" w:hAnsi="Times New Roman" w:cs="Times New Roman"/>
          <w:sz w:val="16"/>
          <w:szCs w:val="16"/>
        </w:rPr>
        <w:t xml:space="preserve"> – 90000руб.</w:t>
      </w:r>
    </w:p>
    <w:p w:rsidR="00EC0DDB" w:rsidRDefault="00201C89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</w:t>
      </w:r>
      <w:r w:rsidR="00EC0DDB" w:rsidRPr="00EC0DDB">
        <w:rPr>
          <w:rFonts w:ascii="Times New Roman" w:hAnsi="Times New Roman" w:cs="Times New Roman"/>
          <w:b/>
          <w:sz w:val="16"/>
          <w:szCs w:val="16"/>
        </w:rPr>
        <w:t xml:space="preserve">зготовление проекта на </w:t>
      </w:r>
      <w:r w:rsidR="00E344D7">
        <w:rPr>
          <w:rFonts w:ascii="Times New Roman" w:hAnsi="Times New Roman" w:cs="Times New Roman"/>
          <w:b/>
          <w:sz w:val="16"/>
          <w:szCs w:val="16"/>
        </w:rPr>
        <w:t xml:space="preserve">уличное </w:t>
      </w:r>
      <w:r w:rsidR="00EC0DDB" w:rsidRPr="00EC0DDB">
        <w:rPr>
          <w:rFonts w:ascii="Times New Roman" w:hAnsi="Times New Roman" w:cs="Times New Roman"/>
          <w:b/>
          <w:sz w:val="16"/>
          <w:szCs w:val="16"/>
        </w:rPr>
        <w:t>освещение территории ТСН.</w:t>
      </w:r>
      <w:r w:rsidR="00EC0DDB">
        <w:rPr>
          <w:rFonts w:ascii="Times New Roman" w:hAnsi="Times New Roman" w:cs="Times New Roman"/>
          <w:sz w:val="16"/>
          <w:szCs w:val="16"/>
        </w:rPr>
        <w:t xml:space="preserve"> При передаче внутренних электрических сетей на баланс города Севастополя необходимо </w:t>
      </w:r>
      <w:r w:rsidR="00C10F8C">
        <w:rPr>
          <w:rFonts w:ascii="Times New Roman" w:hAnsi="Times New Roman" w:cs="Times New Roman"/>
          <w:sz w:val="16"/>
          <w:szCs w:val="16"/>
        </w:rPr>
        <w:t>изготовить проект</w:t>
      </w:r>
      <w:r w:rsidR="0010419D">
        <w:rPr>
          <w:rFonts w:ascii="Times New Roman" w:hAnsi="Times New Roman" w:cs="Times New Roman"/>
          <w:sz w:val="16"/>
          <w:szCs w:val="16"/>
        </w:rPr>
        <w:t xml:space="preserve"> </w:t>
      </w:r>
      <w:r w:rsidR="00C10F8C">
        <w:rPr>
          <w:rFonts w:ascii="Times New Roman" w:hAnsi="Times New Roman" w:cs="Times New Roman"/>
          <w:sz w:val="16"/>
          <w:szCs w:val="16"/>
        </w:rPr>
        <w:t xml:space="preserve">на уличное освещение ТСН </w:t>
      </w:r>
      <w:proofErr w:type="gramStart"/>
      <w:r w:rsidR="00C10F8C">
        <w:rPr>
          <w:rFonts w:ascii="Times New Roman" w:hAnsi="Times New Roman" w:cs="Times New Roman"/>
          <w:sz w:val="16"/>
          <w:szCs w:val="16"/>
        </w:rPr>
        <w:t>СТ</w:t>
      </w:r>
      <w:proofErr w:type="gramEnd"/>
      <w:r w:rsidR="00C10F8C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C10F8C">
        <w:rPr>
          <w:rFonts w:ascii="Times New Roman" w:hAnsi="Times New Roman" w:cs="Times New Roman"/>
          <w:sz w:val="16"/>
          <w:szCs w:val="16"/>
        </w:rPr>
        <w:t>Таврия</w:t>
      </w:r>
      <w:proofErr w:type="spellEnd"/>
      <w:r w:rsidR="00C10F8C">
        <w:rPr>
          <w:rFonts w:ascii="Times New Roman" w:hAnsi="Times New Roman" w:cs="Times New Roman"/>
          <w:sz w:val="16"/>
          <w:szCs w:val="16"/>
        </w:rPr>
        <w:t xml:space="preserve">». В проектной документации указать работу насосной, и помещение Правления, </w:t>
      </w:r>
      <w:r w:rsidR="0010419D">
        <w:rPr>
          <w:rFonts w:ascii="Times New Roman" w:hAnsi="Times New Roman" w:cs="Times New Roman"/>
          <w:sz w:val="16"/>
          <w:szCs w:val="16"/>
        </w:rPr>
        <w:t>предусмотреть</w:t>
      </w:r>
      <w:r w:rsidR="00C10F8C">
        <w:rPr>
          <w:rFonts w:ascii="Times New Roman" w:hAnsi="Times New Roman" w:cs="Times New Roman"/>
          <w:sz w:val="16"/>
          <w:szCs w:val="16"/>
        </w:rPr>
        <w:t xml:space="preserve"> отдельный прибор учета </w:t>
      </w:r>
      <w:r w:rsidR="0010419D">
        <w:rPr>
          <w:rFonts w:ascii="Times New Roman" w:hAnsi="Times New Roman" w:cs="Times New Roman"/>
          <w:sz w:val="16"/>
          <w:szCs w:val="16"/>
        </w:rPr>
        <w:t xml:space="preserve">электроэнергии </w:t>
      </w:r>
      <w:r w:rsidR="00C10F8C">
        <w:rPr>
          <w:rFonts w:ascii="Times New Roman" w:hAnsi="Times New Roman" w:cs="Times New Roman"/>
          <w:sz w:val="16"/>
          <w:szCs w:val="16"/>
        </w:rPr>
        <w:t>для контроля, снятия и передачи показателей в ООО «</w:t>
      </w:r>
      <w:proofErr w:type="spellStart"/>
      <w:r w:rsidR="00C10F8C">
        <w:rPr>
          <w:rFonts w:ascii="Times New Roman" w:hAnsi="Times New Roman" w:cs="Times New Roman"/>
          <w:sz w:val="16"/>
          <w:szCs w:val="16"/>
        </w:rPr>
        <w:t>Сев</w:t>
      </w:r>
      <w:r w:rsidR="0010419D">
        <w:rPr>
          <w:rFonts w:ascii="Times New Roman" w:hAnsi="Times New Roman" w:cs="Times New Roman"/>
          <w:sz w:val="16"/>
          <w:szCs w:val="16"/>
        </w:rPr>
        <w:t>энергосбыт</w:t>
      </w:r>
      <w:proofErr w:type="spellEnd"/>
      <w:r w:rsidR="0010419D">
        <w:rPr>
          <w:rFonts w:ascii="Times New Roman" w:hAnsi="Times New Roman" w:cs="Times New Roman"/>
          <w:sz w:val="16"/>
          <w:szCs w:val="16"/>
        </w:rPr>
        <w:t>»</w:t>
      </w:r>
      <w:r w:rsidR="00C10F8C">
        <w:rPr>
          <w:rFonts w:ascii="Times New Roman" w:hAnsi="Times New Roman" w:cs="Times New Roman"/>
          <w:sz w:val="16"/>
          <w:szCs w:val="16"/>
        </w:rPr>
        <w:t xml:space="preserve">. </w:t>
      </w:r>
      <w:r w:rsidR="00EC0DDB">
        <w:rPr>
          <w:rFonts w:ascii="Times New Roman" w:hAnsi="Times New Roman" w:cs="Times New Roman"/>
          <w:sz w:val="16"/>
          <w:szCs w:val="16"/>
        </w:rPr>
        <w:t>Планируем на изготовление проекта -</w:t>
      </w:r>
      <w:r w:rsidR="00A87542">
        <w:rPr>
          <w:rFonts w:ascii="Times New Roman" w:hAnsi="Times New Roman" w:cs="Times New Roman"/>
          <w:sz w:val="16"/>
          <w:szCs w:val="16"/>
        </w:rPr>
        <w:t xml:space="preserve"> </w:t>
      </w:r>
      <w:r w:rsidR="00EC0DDB">
        <w:rPr>
          <w:rFonts w:ascii="Times New Roman" w:hAnsi="Times New Roman" w:cs="Times New Roman"/>
          <w:sz w:val="16"/>
          <w:szCs w:val="16"/>
        </w:rPr>
        <w:t>50000,0руб.</w:t>
      </w:r>
    </w:p>
    <w:p w:rsidR="00F42115" w:rsidRDefault="00EC0DDB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EC0DDB">
        <w:rPr>
          <w:rFonts w:ascii="Times New Roman" w:hAnsi="Times New Roman" w:cs="Times New Roman"/>
          <w:b/>
          <w:sz w:val="16"/>
          <w:szCs w:val="16"/>
        </w:rPr>
        <w:t>Закупка расходных материалов для содержания электрохозяйства в т.ч. светильники на столбы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6D2BFE">
        <w:rPr>
          <w:rFonts w:ascii="Times New Roman" w:hAnsi="Times New Roman" w:cs="Times New Roman"/>
          <w:b/>
          <w:sz w:val="16"/>
          <w:szCs w:val="16"/>
        </w:rPr>
        <w:t>(</w:t>
      </w:r>
      <w:r w:rsidR="006D2BFE" w:rsidRPr="00F42115">
        <w:rPr>
          <w:rFonts w:ascii="Times New Roman" w:hAnsi="Times New Roman" w:cs="Times New Roman"/>
          <w:sz w:val="16"/>
          <w:szCs w:val="16"/>
        </w:rPr>
        <w:t>планируем закупить и установить 30</w:t>
      </w:r>
      <w:r w:rsidR="00DC740D">
        <w:rPr>
          <w:rFonts w:ascii="Times New Roman" w:hAnsi="Times New Roman" w:cs="Times New Roman"/>
          <w:sz w:val="16"/>
          <w:szCs w:val="16"/>
        </w:rPr>
        <w:t xml:space="preserve"> </w:t>
      </w:r>
      <w:r w:rsidR="006D2BFE" w:rsidRPr="00F42115">
        <w:rPr>
          <w:rFonts w:ascii="Times New Roman" w:hAnsi="Times New Roman" w:cs="Times New Roman"/>
          <w:sz w:val="16"/>
          <w:szCs w:val="16"/>
        </w:rPr>
        <w:t>светильников</w:t>
      </w:r>
      <w:r w:rsidR="00F42115">
        <w:rPr>
          <w:rFonts w:ascii="Times New Roman" w:hAnsi="Times New Roman" w:cs="Times New Roman"/>
          <w:b/>
          <w:sz w:val="16"/>
          <w:szCs w:val="16"/>
        </w:rPr>
        <w:t>)</w:t>
      </w:r>
    </w:p>
    <w:p w:rsidR="00D73722" w:rsidRPr="00ED587C" w:rsidRDefault="006D2BFE" w:rsidP="00EF4D5F">
      <w:pPr>
        <w:spacing w:after="0" w:line="360" w:lineRule="auto"/>
        <w:jc w:val="both"/>
        <w:rPr>
          <w:rFonts w:ascii="Times New Roman" w:hAnsi="Times New Roman"/>
          <w:sz w:val="16"/>
          <w:szCs w:val="16"/>
        </w:rPr>
      </w:pPr>
      <w:r w:rsidRPr="006D2BFE">
        <w:rPr>
          <w:rFonts w:ascii="Times New Roman" w:hAnsi="Times New Roman"/>
          <w:sz w:val="16"/>
          <w:szCs w:val="16"/>
        </w:rPr>
        <w:t>Светильник консольный НКУ 97-200-004Е27(ЛКУ) без стекла</w:t>
      </w:r>
      <w:r w:rsidR="00D73722">
        <w:rPr>
          <w:rFonts w:ascii="Times New Roman" w:hAnsi="Times New Roman"/>
          <w:sz w:val="16"/>
          <w:szCs w:val="16"/>
        </w:rPr>
        <w:t>, 30*</w:t>
      </w:r>
      <w:r>
        <w:rPr>
          <w:rFonts w:ascii="Times New Roman" w:hAnsi="Times New Roman"/>
          <w:sz w:val="16"/>
          <w:szCs w:val="16"/>
        </w:rPr>
        <w:t xml:space="preserve">1244,0 = </w:t>
      </w:r>
      <w:r w:rsidRPr="00F42115">
        <w:rPr>
          <w:rFonts w:ascii="Times New Roman" w:hAnsi="Times New Roman"/>
          <w:b/>
          <w:sz w:val="16"/>
          <w:szCs w:val="16"/>
        </w:rPr>
        <w:t>37320,0руб</w:t>
      </w:r>
      <w:r>
        <w:rPr>
          <w:rFonts w:ascii="Times New Roman" w:hAnsi="Times New Roman"/>
          <w:sz w:val="16"/>
          <w:szCs w:val="16"/>
        </w:rPr>
        <w:t xml:space="preserve">; </w:t>
      </w:r>
      <w:r w:rsidRPr="006D2BFE">
        <w:rPr>
          <w:rFonts w:ascii="Times New Roman" w:hAnsi="Times New Roman"/>
          <w:sz w:val="16"/>
          <w:szCs w:val="16"/>
        </w:rPr>
        <w:t>Кронштейн для уличного светильника КРСТ (КР-4М) под монтажную ленту</w:t>
      </w:r>
      <w:r w:rsidR="00D73722">
        <w:rPr>
          <w:rFonts w:ascii="Times New Roman" w:hAnsi="Times New Roman"/>
          <w:sz w:val="16"/>
          <w:szCs w:val="16"/>
        </w:rPr>
        <w:t xml:space="preserve"> 30*</w:t>
      </w:r>
      <w:r>
        <w:rPr>
          <w:rFonts w:ascii="Times New Roman" w:hAnsi="Times New Roman"/>
          <w:sz w:val="16"/>
          <w:szCs w:val="16"/>
        </w:rPr>
        <w:t>693,0=</w:t>
      </w:r>
      <w:r w:rsidRPr="00F42115">
        <w:rPr>
          <w:rFonts w:ascii="Times New Roman" w:hAnsi="Times New Roman"/>
          <w:b/>
          <w:sz w:val="16"/>
          <w:szCs w:val="16"/>
        </w:rPr>
        <w:t>20790,0руб</w:t>
      </w:r>
      <w:r>
        <w:rPr>
          <w:rFonts w:ascii="Times New Roman" w:hAnsi="Times New Roman"/>
          <w:sz w:val="16"/>
          <w:szCs w:val="16"/>
        </w:rPr>
        <w:t xml:space="preserve">; </w:t>
      </w:r>
      <w:r w:rsidRPr="006D2BFE">
        <w:rPr>
          <w:rFonts w:ascii="Times New Roman" w:hAnsi="Times New Roman"/>
          <w:sz w:val="16"/>
          <w:szCs w:val="16"/>
        </w:rPr>
        <w:t>У</w:t>
      </w:r>
      <w:r w:rsidR="00D73722">
        <w:rPr>
          <w:rFonts w:ascii="Times New Roman" w:hAnsi="Times New Roman"/>
          <w:sz w:val="16"/>
          <w:szCs w:val="16"/>
        </w:rPr>
        <w:t>ниверсальные клеммы рычажковые2*</w:t>
      </w:r>
      <w:r w:rsidRPr="006D2BFE">
        <w:rPr>
          <w:rFonts w:ascii="Times New Roman" w:hAnsi="Times New Roman"/>
          <w:sz w:val="16"/>
          <w:szCs w:val="16"/>
        </w:rPr>
        <w:t>0,08-2,5кв</w:t>
      </w:r>
      <w:proofErr w:type="gramStart"/>
      <w:r w:rsidRPr="006D2BFE">
        <w:rPr>
          <w:rFonts w:ascii="Times New Roman" w:hAnsi="Times New Roman"/>
          <w:sz w:val="16"/>
          <w:szCs w:val="16"/>
        </w:rPr>
        <w:t>.м</w:t>
      </w:r>
      <w:proofErr w:type="gramEnd"/>
      <w:r w:rsidRPr="006D2BFE">
        <w:rPr>
          <w:rFonts w:ascii="Times New Roman" w:hAnsi="Times New Roman"/>
          <w:sz w:val="16"/>
          <w:szCs w:val="16"/>
        </w:rPr>
        <w:t>м серии 222</w:t>
      </w:r>
      <w:proofErr w:type="spellStart"/>
      <w:r w:rsidRPr="006D2BFE">
        <w:rPr>
          <w:rFonts w:ascii="Times New Roman" w:hAnsi="Times New Roman"/>
          <w:sz w:val="16"/>
          <w:szCs w:val="16"/>
          <w:lang w:val="en-US"/>
        </w:rPr>
        <w:t>Wago</w:t>
      </w:r>
      <w:proofErr w:type="spellEnd"/>
      <w:r>
        <w:rPr>
          <w:rFonts w:ascii="Times New Roman" w:hAnsi="Times New Roman"/>
          <w:sz w:val="16"/>
          <w:szCs w:val="16"/>
        </w:rPr>
        <w:t xml:space="preserve"> –</w:t>
      </w:r>
      <w:r w:rsidR="00D73722">
        <w:rPr>
          <w:rFonts w:ascii="Times New Roman" w:hAnsi="Times New Roman"/>
          <w:sz w:val="16"/>
          <w:szCs w:val="16"/>
        </w:rPr>
        <w:t xml:space="preserve"> </w:t>
      </w:r>
      <w:r w:rsidR="00D73722" w:rsidRPr="00F42115">
        <w:rPr>
          <w:rFonts w:ascii="Times New Roman" w:hAnsi="Times New Roman"/>
          <w:b/>
          <w:sz w:val="16"/>
          <w:szCs w:val="16"/>
        </w:rPr>
        <w:t>30*</w:t>
      </w:r>
      <w:r w:rsidRPr="00F42115">
        <w:rPr>
          <w:rFonts w:ascii="Times New Roman" w:hAnsi="Times New Roman"/>
          <w:b/>
          <w:sz w:val="16"/>
          <w:szCs w:val="16"/>
        </w:rPr>
        <w:t>33,0= 990,0руб;</w:t>
      </w:r>
      <w:r>
        <w:rPr>
          <w:rFonts w:ascii="Times New Roman" w:hAnsi="Times New Roman"/>
          <w:sz w:val="16"/>
          <w:szCs w:val="16"/>
        </w:rPr>
        <w:t xml:space="preserve"> </w:t>
      </w:r>
      <w:r w:rsidRPr="006D2BFE">
        <w:rPr>
          <w:rFonts w:ascii="Times New Roman" w:hAnsi="Times New Roman"/>
          <w:sz w:val="16"/>
          <w:szCs w:val="16"/>
        </w:rPr>
        <w:t xml:space="preserve">Датчик </w:t>
      </w:r>
      <w:r w:rsidRPr="006D2BFE">
        <w:rPr>
          <w:rFonts w:ascii="Times New Roman" w:hAnsi="Times New Roman"/>
          <w:sz w:val="16"/>
          <w:szCs w:val="16"/>
          <w:lang w:val="en-US"/>
        </w:rPr>
        <w:t>Navigator</w:t>
      </w:r>
      <w:r w:rsidRPr="006D2BFE">
        <w:rPr>
          <w:rFonts w:ascii="Times New Roman" w:hAnsi="Times New Roman"/>
          <w:sz w:val="16"/>
          <w:szCs w:val="16"/>
        </w:rPr>
        <w:t xml:space="preserve"> 71959 </w:t>
      </w:r>
      <w:r w:rsidRPr="006D2BFE">
        <w:rPr>
          <w:rFonts w:ascii="Times New Roman" w:hAnsi="Times New Roman"/>
          <w:sz w:val="16"/>
          <w:szCs w:val="16"/>
          <w:lang w:val="en-US"/>
        </w:rPr>
        <w:t>NS</w:t>
      </w:r>
      <w:r w:rsidRPr="006D2BFE">
        <w:rPr>
          <w:rFonts w:ascii="Times New Roman" w:hAnsi="Times New Roman"/>
          <w:sz w:val="16"/>
          <w:szCs w:val="16"/>
        </w:rPr>
        <w:t>-</w:t>
      </w:r>
      <w:r w:rsidRPr="006D2BFE">
        <w:rPr>
          <w:rFonts w:ascii="Times New Roman" w:hAnsi="Times New Roman"/>
          <w:sz w:val="16"/>
          <w:szCs w:val="16"/>
          <w:lang w:val="en-US"/>
        </w:rPr>
        <w:t>PC</w:t>
      </w:r>
      <w:r w:rsidRPr="006D2BFE">
        <w:rPr>
          <w:rFonts w:ascii="Times New Roman" w:hAnsi="Times New Roman"/>
          <w:sz w:val="16"/>
          <w:szCs w:val="16"/>
        </w:rPr>
        <w:t>01-</w:t>
      </w:r>
      <w:r w:rsidRPr="006D2BFE">
        <w:rPr>
          <w:rFonts w:ascii="Times New Roman" w:hAnsi="Times New Roman"/>
          <w:sz w:val="16"/>
          <w:szCs w:val="16"/>
          <w:lang w:val="en-US"/>
        </w:rPr>
        <w:t>WH</w:t>
      </w:r>
      <w:r w:rsidRPr="006D2BFE">
        <w:rPr>
          <w:rFonts w:ascii="Times New Roman" w:hAnsi="Times New Roman"/>
          <w:sz w:val="16"/>
          <w:szCs w:val="16"/>
        </w:rPr>
        <w:t xml:space="preserve"> ФОТОРЕЛЕ</w:t>
      </w:r>
      <w:r>
        <w:rPr>
          <w:rFonts w:ascii="Times New Roman" w:hAnsi="Times New Roman"/>
          <w:sz w:val="16"/>
          <w:szCs w:val="16"/>
        </w:rPr>
        <w:t xml:space="preserve"> </w:t>
      </w:r>
      <w:r w:rsidR="00D73722" w:rsidRPr="00F42115">
        <w:rPr>
          <w:rFonts w:ascii="Times New Roman" w:hAnsi="Times New Roman"/>
          <w:b/>
          <w:sz w:val="16"/>
          <w:szCs w:val="16"/>
        </w:rPr>
        <w:t>30*</w:t>
      </w:r>
      <w:r w:rsidRPr="00F42115">
        <w:rPr>
          <w:rFonts w:ascii="Times New Roman" w:hAnsi="Times New Roman"/>
          <w:b/>
          <w:sz w:val="16"/>
          <w:szCs w:val="16"/>
        </w:rPr>
        <w:t>405,0=12150,0руб</w:t>
      </w:r>
      <w:r>
        <w:rPr>
          <w:rFonts w:ascii="Times New Roman" w:hAnsi="Times New Roman"/>
          <w:sz w:val="16"/>
          <w:szCs w:val="16"/>
        </w:rPr>
        <w:t xml:space="preserve">; </w:t>
      </w:r>
      <w:proofErr w:type="gramStart"/>
      <w:r w:rsidRPr="006D2BFE">
        <w:rPr>
          <w:rFonts w:ascii="Times New Roman" w:hAnsi="Times New Roman"/>
          <w:sz w:val="16"/>
          <w:szCs w:val="16"/>
        </w:rPr>
        <w:t>Лента бандажная под СИПС201 20*50 пластиковая упаковка</w:t>
      </w:r>
      <w:r>
        <w:rPr>
          <w:rFonts w:ascii="Times New Roman" w:hAnsi="Times New Roman"/>
          <w:sz w:val="16"/>
          <w:szCs w:val="16"/>
        </w:rPr>
        <w:t xml:space="preserve"> </w:t>
      </w:r>
      <w:r w:rsidRPr="00F42115">
        <w:rPr>
          <w:rFonts w:ascii="Times New Roman" w:hAnsi="Times New Roman"/>
          <w:b/>
          <w:sz w:val="16"/>
          <w:szCs w:val="16"/>
        </w:rPr>
        <w:t xml:space="preserve">60м </w:t>
      </w:r>
      <w:r w:rsidR="00D73722" w:rsidRPr="00F42115">
        <w:rPr>
          <w:rFonts w:ascii="Times New Roman" w:hAnsi="Times New Roman"/>
          <w:b/>
          <w:sz w:val="16"/>
          <w:szCs w:val="16"/>
        </w:rPr>
        <w:t>*</w:t>
      </w:r>
      <w:r w:rsidRPr="00F42115">
        <w:rPr>
          <w:rFonts w:ascii="Times New Roman" w:hAnsi="Times New Roman"/>
          <w:b/>
          <w:sz w:val="16"/>
          <w:szCs w:val="16"/>
        </w:rPr>
        <w:t>65,0=3900,0руб</w:t>
      </w:r>
      <w:r>
        <w:rPr>
          <w:rFonts w:ascii="Times New Roman" w:hAnsi="Times New Roman"/>
          <w:sz w:val="16"/>
          <w:szCs w:val="16"/>
        </w:rPr>
        <w:t>.;</w:t>
      </w:r>
      <w:r w:rsidRPr="006D2BFE">
        <w:rPr>
          <w:rFonts w:ascii="Times New Roman" w:hAnsi="Times New Roman"/>
          <w:sz w:val="16"/>
          <w:szCs w:val="16"/>
        </w:rPr>
        <w:t xml:space="preserve"> Скрепа для бандажной ленты НС-20-Т (с зубьями, С304)</w:t>
      </w:r>
      <w:r>
        <w:rPr>
          <w:rFonts w:ascii="Times New Roman" w:hAnsi="Times New Roman"/>
          <w:sz w:val="16"/>
          <w:szCs w:val="16"/>
        </w:rPr>
        <w:t xml:space="preserve"> -</w:t>
      </w:r>
      <w:r w:rsidR="00F42115">
        <w:rPr>
          <w:rFonts w:ascii="Times New Roman" w:hAnsi="Times New Roman"/>
          <w:sz w:val="16"/>
          <w:szCs w:val="16"/>
        </w:rPr>
        <w:t xml:space="preserve"> </w:t>
      </w:r>
      <w:r w:rsidR="00D73722" w:rsidRPr="00F42115">
        <w:rPr>
          <w:rFonts w:ascii="Times New Roman" w:hAnsi="Times New Roman"/>
          <w:b/>
          <w:sz w:val="16"/>
          <w:szCs w:val="16"/>
        </w:rPr>
        <w:t>60шт*17,0=1020,0руб.;</w:t>
      </w:r>
      <w:r w:rsidR="00D73722">
        <w:rPr>
          <w:rFonts w:ascii="Times New Roman" w:hAnsi="Times New Roman"/>
          <w:sz w:val="16"/>
          <w:szCs w:val="16"/>
        </w:rPr>
        <w:t xml:space="preserve"> </w:t>
      </w:r>
      <w:r w:rsidR="00D73722" w:rsidRPr="006D2BFE">
        <w:rPr>
          <w:rFonts w:ascii="Times New Roman" w:hAnsi="Times New Roman"/>
          <w:sz w:val="16"/>
          <w:szCs w:val="16"/>
        </w:rPr>
        <w:t>Прокалывающий зажим Р1Х-95 6-95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mm</w:t>
      </w:r>
      <w:r w:rsidR="00D73722">
        <w:rPr>
          <w:rFonts w:ascii="Times New Roman" w:hAnsi="Times New Roman"/>
          <w:sz w:val="16"/>
          <w:szCs w:val="16"/>
        </w:rPr>
        <w:t xml:space="preserve"> </w:t>
      </w:r>
      <w:r w:rsidR="00D73722" w:rsidRPr="006D2BFE">
        <w:rPr>
          <w:rFonts w:ascii="Times New Roman" w:hAnsi="Times New Roman"/>
          <w:sz w:val="16"/>
          <w:szCs w:val="16"/>
        </w:rPr>
        <w:t>2 1,5-16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mm</w:t>
      </w:r>
      <w:r w:rsidR="00D73722" w:rsidRPr="006D2BFE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D73722">
        <w:rPr>
          <w:rFonts w:ascii="Times New Roman" w:hAnsi="Times New Roman"/>
          <w:sz w:val="16"/>
          <w:szCs w:val="16"/>
        </w:rPr>
        <w:t>ответ</w:t>
      </w:r>
      <w:r w:rsidR="00D73722" w:rsidRPr="006D2BFE">
        <w:rPr>
          <w:rFonts w:ascii="Times New Roman" w:hAnsi="Times New Roman"/>
          <w:sz w:val="16"/>
          <w:szCs w:val="16"/>
        </w:rPr>
        <w:t>вительный</w:t>
      </w:r>
      <w:proofErr w:type="spellEnd"/>
      <w:r w:rsidR="00D73722" w:rsidRPr="006D2BFE">
        <w:rPr>
          <w:rFonts w:ascii="Times New Roman" w:hAnsi="Times New Roman"/>
          <w:sz w:val="16"/>
          <w:szCs w:val="16"/>
        </w:rPr>
        <w:t xml:space="preserve"> </w:t>
      </w:r>
      <w:r w:rsidR="00D73722" w:rsidRPr="00F42115">
        <w:rPr>
          <w:rFonts w:ascii="Times New Roman" w:hAnsi="Times New Roman"/>
          <w:b/>
          <w:sz w:val="16"/>
          <w:szCs w:val="16"/>
        </w:rPr>
        <w:t>60*165,0=9900,0руб.;</w:t>
      </w:r>
      <w:r w:rsidR="00D73722" w:rsidRPr="00D73722">
        <w:rPr>
          <w:rFonts w:ascii="Times New Roman" w:hAnsi="Times New Roman"/>
          <w:sz w:val="16"/>
          <w:szCs w:val="16"/>
        </w:rPr>
        <w:t xml:space="preserve"> </w:t>
      </w:r>
      <w:r w:rsidR="00D73722" w:rsidRPr="006D2BFE">
        <w:rPr>
          <w:rFonts w:ascii="Times New Roman" w:hAnsi="Times New Roman"/>
          <w:sz w:val="16"/>
          <w:szCs w:val="16"/>
        </w:rPr>
        <w:t xml:space="preserve">Лампа светодиодная 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LED</w:t>
      </w:r>
      <w:r w:rsidR="00D73722" w:rsidRPr="006D2BFE">
        <w:rPr>
          <w:rFonts w:ascii="Times New Roman" w:hAnsi="Times New Roman"/>
          <w:sz w:val="16"/>
          <w:szCs w:val="16"/>
        </w:rPr>
        <w:t>-А70-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VC</w:t>
      </w:r>
      <w:r w:rsidR="00D73722" w:rsidRPr="006D2BFE">
        <w:rPr>
          <w:rFonts w:ascii="Times New Roman" w:hAnsi="Times New Roman"/>
          <w:sz w:val="16"/>
          <w:szCs w:val="16"/>
        </w:rPr>
        <w:t xml:space="preserve"> 30Вт 230В Е27 6500К 2850Лм 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IN</w:t>
      </w:r>
      <w:r w:rsidR="00D73722" w:rsidRPr="006D2BFE">
        <w:rPr>
          <w:rFonts w:ascii="Times New Roman" w:hAnsi="Times New Roman"/>
          <w:sz w:val="16"/>
          <w:szCs w:val="16"/>
        </w:rPr>
        <w:t xml:space="preserve"> 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HOME</w:t>
      </w:r>
      <w:r w:rsidR="00D73722" w:rsidRPr="006D2BFE">
        <w:rPr>
          <w:rFonts w:ascii="Times New Roman" w:hAnsi="Times New Roman"/>
          <w:sz w:val="16"/>
          <w:szCs w:val="16"/>
        </w:rPr>
        <w:t xml:space="preserve"> </w:t>
      </w:r>
      <w:r w:rsidR="00D73722">
        <w:rPr>
          <w:rFonts w:ascii="Times New Roman" w:hAnsi="Times New Roman"/>
          <w:sz w:val="16"/>
          <w:szCs w:val="16"/>
        </w:rPr>
        <w:t xml:space="preserve">– </w:t>
      </w:r>
      <w:r w:rsidR="00D73722" w:rsidRPr="00F42115">
        <w:rPr>
          <w:rFonts w:ascii="Times New Roman" w:hAnsi="Times New Roman"/>
          <w:b/>
          <w:sz w:val="16"/>
          <w:szCs w:val="16"/>
        </w:rPr>
        <w:t>30*217,0=6510,0руб</w:t>
      </w:r>
      <w:r w:rsidR="00D73722">
        <w:rPr>
          <w:rFonts w:ascii="Times New Roman" w:hAnsi="Times New Roman"/>
          <w:sz w:val="16"/>
          <w:szCs w:val="16"/>
        </w:rPr>
        <w:t>.;</w:t>
      </w:r>
      <w:r w:rsidR="00D73722" w:rsidRPr="00D73722">
        <w:rPr>
          <w:rFonts w:ascii="Times New Roman" w:hAnsi="Times New Roman"/>
          <w:sz w:val="16"/>
          <w:szCs w:val="16"/>
        </w:rPr>
        <w:t xml:space="preserve"> </w:t>
      </w:r>
      <w:r w:rsidR="00D73722" w:rsidRPr="006D2BFE">
        <w:rPr>
          <w:rFonts w:ascii="Times New Roman" w:hAnsi="Times New Roman"/>
          <w:sz w:val="16"/>
          <w:szCs w:val="16"/>
        </w:rPr>
        <w:t xml:space="preserve">Кабель медный ВВГ - </w:t>
      </w:r>
      <w:proofErr w:type="spellStart"/>
      <w:r w:rsidR="00D73722" w:rsidRPr="006D2BFE">
        <w:rPr>
          <w:rFonts w:ascii="Times New Roman" w:hAnsi="Times New Roman"/>
          <w:sz w:val="16"/>
          <w:szCs w:val="16"/>
        </w:rPr>
        <w:t>Пнг</w:t>
      </w:r>
      <w:proofErr w:type="spellEnd"/>
      <w:r w:rsidR="00D73722" w:rsidRPr="006D2BFE">
        <w:rPr>
          <w:rFonts w:ascii="Times New Roman" w:hAnsi="Times New Roman"/>
          <w:sz w:val="16"/>
          <w:szCs w:val="16"/>
        </w:rPr>
        <w:t xml:space="preserve"> (А) </w:t>
      </w:r>
      <w:r w:rsidR="00D73722" w:rsidRPr="006D2BFE">
        <w:rPr>
          <w:rFonts w:ascii="Times New Roman" w:hAnsi="Times New Roman"/>
          <w:sz w:val="16"/>
          <w:szCs w:val="16"/>
          <w:lang w:val="en-US"/>
        </w:rPr>
        <w:t>Ls</w:t>
      </w:r>
      <w:r w:rsidR="00D73722" w:rsidRPr="006D2BFE">
        <w:rPr>
          <w:rFonts w:ascii="Times New Roman" w:hAnsi="Times New Roman"/>
          <w:sz w:val="16"/>
          <w:szCs w:val="16"/>
        </w:rPr>
        <w:t xml:space="preserve"> 2х2,5 100М ГОСТ</w:t>
      </w:r>
      <w:proofErr w:type="gramEnd"/>
      <w:r w:rsidR="00D73722" w:rsidRPr="006D2BFE">
        <w:rPr>
          <w:rFonts w:ascii="Times New Roman" w:hAnsi="Times New Roman"/>
          <w:sz w:val="16"/>
          <w:szCs w:val="16"/>
        </w:rPr>
        <w:t xml:space="preserve"> Арсенал</w:t>
      </w:r>
      <w:r w:rsidR="00D73722">
        <w:rPr>
          <w:rFonts w:ascii="Times New Roman" w:hAnsi="Times New Roman"/>
          <w:sz w:val="16"/>
          <w:szCs w:val="16"/>
        </w:rPr>
        <w:t xml:space="preserve"> метр </w:t>
      </w:r>
      <w:r w:rsidR="00D73722" w:rsidRPr="00F42115">
        <w:rPr>
          <w:rFonts w:ascii="Times New Roman" w:hAnsi="Times New Roman"/>
          <w:b/>
          <w:sz w:val="16"/>
          <w:szCs w:val="16"/>
        </w:rPr>
        <w:t>75*89,0=6675,0руб.</w:t>
      </w:r>
      <w:r w:rsidR="00F42115">
        <w:rPr>
          <w:rFonts w:ascii="Times New Roman" w:hAnsi="Times New Roman"/>
          <w:b/>
          <w:sz w:val="16"/>
          <w:szCs w:val="16"/>
        </w:rPr>
        <w:t xml:space="preserve"> </w:t>
      </w:r>
      <w:r w:rsidR="00F42115">
        <w:rPr>
          <w:rFonts w:ascii="Times New Roman" w:hAnsi="Times New Roman"/>
          <w:b/>
          <w:sz w:val="16"/>
          <w:szCs w:val="16"/>
        </w:rPr>
        <w:tab/>
      </w:r>
      <w:r w:rsidR="00F42115" w:rsidRPr="00ED587C">
        <w:rPr>
          <w:rFonts w:ascii="Times New Roman" w:hAnsi="Times New Roman"/>
          <w:sz w:val="16"/>
          <w:szCs w:val="16"/>
        </w:rPr>
        <w:t>Итого стоимость 30 светильников с комплектующими материалами составляет -</w:t>
      </w:r>
      <w:r w:rsidR="00F42115" w:rsidRPr="00CB702D">
        <w:rPr>
          <w:rFonts w:ascii="Times New Roman" w:hAnsi="Times New Roman"/>
          <w:b/>
          <w:sz w:val="16"/>
          <w:szCs w:val="16"/>
        </w:rPr>
        <w:t>99255,0рублей.</w:t>
      </w:r>
      <w:r w:rsidR="00F42115" w:rsidRPr="00ED587C">
        <w:rPr>
          <w:rFonts w:ascii="Times New Roman" w:hAnsi="Times New Roman"/>
          <w:sz w:val="16"/>
          <w:szCs w:val="16"/>
        </w:rPr>
        <w:t xml:space="preserve"> </w:t>
      </w:r>
    </w:p>
    <w:p w:rsidR="00B3010C" w:rsidRDefault="00F42115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42115">
        <w:rPr>
          <w:rFonts w:ascii="Times New Roman" w:hAnsi="Times New Roman" w:cs="Times New Roman"/>
          <w:b/>
          <w:sz w:val="16"/>
          <w:szCs w:val="16"/>
        </w:rPr>
        <w:t>Расходы, связанные с использованием личного автомобиля</w:t>
      </w:r>
      <w:r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F42115">
        <w:rPr>
          <w:rFonts w:ascii="Times New Roman" w:hAnsi="Times New Roman" w:cs="Times New Roman"/>
          <w:sz w:val="16"/>
          <w:szCs w:val="16"/>
        </w:rPr>
        <w:t xml:space="preserve">В </w:t>
      </w:r>
      <w:r>
        <w:rPr>
          <w:rFonts w:ascii="Times New Roman" w:hAnsi="Times New Roman" w:cs="Times New Roman"/>
          <w:sz w:val="16"/>
          <w:szCs w:val="16"/>
        </w:rPr>
        <w:t xml:space="preserve">связи с отсутствием в ТСН </w:t>
      </w:r>
      <w:proofErr w:type="gramStart"/>
      <w:r>
        <w:rPr>
          <w:rFonts w:ascii="Times New Roman" w:hAnsi="Times New Roman" w:cs="Times New Roman"/>
          <w:sz w:val="16"/>
          <w:szCs w:val="16"/>
        </w:rPr>
        <w:t>СТ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Таврия</w:t>
      </w:r>
      <w:proofErr w:type="spellEnd"/>
      <w:r>
        <w:rPr>
          <w:rFonts w:ascii="Times New Roman" w:hAnsi="Times New Roman" w:cs="Times New Roman"/>
          <w:sz w:val="16"/>
          <w:szCs w:val="16"/>
        </w:rPr>
        <w:t>» служебного автомобильного транспорта</w:t>
      </w:r>
      <w:r w:rsidR="00B3010C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приходится испол</w:t>
      </w:r>
      <w:r w:rsidR="00B3010C">
        <w:rPr>
          <w:rFonts w:ascii="Times New Roman" w:hAnsi="Times New Roman" w:cs="Times New Roman"/>
          <w:sz w:val="16"/>
          <w:szCs w:val="16"/>
        </w:rPr>
        <w:t>ьзовать свой личный транспорт с целью своевременной подготовки к поливному сезону и другими запланированными мероприятиями товарищества. Осуществляются различные многократные поездки по закупке и доставке материальных средст</w:t>
      </w:r>
      <w:r w:rsidRPr="00F42115">
        <w:rPr>
          <w:rFonts w:ascii="Times New Roman" w:hAnsi="Times New Roman" w:cs="Times New Roman"/>
          <w:sz w:val="16"/>
          <w:szCs w:val="16"/>
        </w:rPr>
        <w:t>в</w:t>
      </w:r>
      <w:r w:rsidR="00B3010C">
        <w:rPr>
          <w:rFonts w:ascii="Times New Roman" w:hAnsi="Times New Roman" w:cs="Times New Roman"/>
          <w:sz w:val="16"/>
          <w:szCs w:val="16"/>
        </w:rPr>
        <w:t>, как в Товарищество, так и на Скважину, частые поездки по служебным обязанностям, по выполнению Уставных задач товарищества.</w:t>
      </w:r>
    </w:p>
    <w:p w:rsidR="00F42115" w:rsidRPr="00F42115" w:rsidRDefault="00F42115" w:rsidP="00EF4D5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  <w:r w:rsidRPr="00F42115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Постановление Правительства РФ от 08.02.2002 N 92 (ред. от 03.04.2024) "Об установлении норм расходов организаций на выплату компенсации за использование для служебных поездок личных легковых автомобилей. В расчетный период запланированы расходы по данной статье в размере </w:t>
      </w:r>
      <w:r w:rsidR="00ED587C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12х2700=32400,0 </w:t>
      </w:r>
      <w:r w:rsidRPr="00F42115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рублей.</w:t>
      </w:r>
    </w:p>
    <w:p w:rsidR="001D7F38" w:rsidRPr="001D7F38" w:rsidRDefault="00ED587C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Химический анализ воды. </w:t>
      </w:r>
      <w:r w:rsidRPr="001D7F38">
        <w:rPr>
          <w:rFonts w:ascii="Times New Roman" w:hAnsi="Times New Roman" w:cs="Times New Roman"/>
          <w:sz w:val="16"/>
          <w:szCs w:val="16"/>
        </w:rPr>
        <w:t xml:space="preserve">Ежегодно </w:t>
      </w:r>
      <w:r w:rsidR="001D7F38" w:rsidRPr="001D7F38">
        <w:rPr>
          <w:rFonts w:ascii="Times New Roman" w:hAnsi="Times New Roman" w:cs="Times New Roman"/>
          <w:sz w:val="16"/>
          <w:szCs w:val="16"/>
        </w:rPr>
        <w:t>проводится отбор проб воды с</w:t>
      </w:r>
      <w:r w:rsidR="00DC740D" w:rsidRPr="001D7F38">
        <w:rPr>
          <w:rFonts w:ascii="Times New Roman" w:hAnsi="Times New Roman" w:cs="Times New Roman"/>
          <w:sz w:val="16"/>
          <w:szCs w:val="16"/>
        </w:rPr>
        <w:t xml:space="preserve"> арт</w:t>
      </w:r>
      <w:r w:rsidR="001D7F38" w:rsidRPr="001D7F38">
        <w:rPr>
          <w:rFonts w:ascii="Times New Roman" w:hAnsi="Times New Roman" w:cs="Times New Roman"/>
          <w:sz w:val="16"/>
          <w:szCs w:val="16"/>
        </w:rPr>
        <w:t>езианской скважины №5701, для сдачи отчетности в Департамент  природных ресурсов и экологии города Севастополя</w:t>
      </w:r>
      <w:r w:rsidR="001D7F38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="001D7F38" w:rsidRPr="001D7F38">
        <w:rPr>
          <w:rFonts w:ascii="Times New Roman" w:hAnsi="Times New Roman" w:cs="Times New Roman"/>
          <w:sz w:val="16"/>
          <w:szCs w:val="16"/>
        </w:rPr>
        <w:t xml:space="preserve">Стоимость </w:t>
      </w:r>
      <w:r w:rsidR="00EE25EA">
        <w:rPr>
          <w:rFonts w:ascii="Times New Roman" w:hAnsi="Times New Roman" w:cs="Times New Roman"/>
          <w:sz w:val="16"/>
          <w:szCs w:val="16"/>
        </w:rPr>
        <w:t>услуг проведенных лабораторных исследований воды составляет</w:t>
      </w:r>
      <w:r w:rsidR="001D7F38" w:rsidRPr="001D7F38">
        <w:rPr>
          <w:rFonts w:ascii="Times New Roman" w:hAnsi="Times New Roman" w:cs="Times New Roman"/>
          <w:sz w:val="16"/>
          <w:szCs w:val="16"/>
        </w:rPr>
        <w:t xml:space="preserve"> -</w:t>
      </w:r>
      <w:r w:rsidR="001D7F38" w:rsidRPr="008470FB">
        <w:rPr>
          <w:rFonts w:ascii="Times New Roman" w:hAnsi="Times New Roman" w:cs="Times New Roman"/>
          <w:b/>
          <w:sz w:val="16"/>
          <w:szCs w:val="16"/>
        </w:rPr>
        <w:t>12 194.00.</w:t>
      </w:r>
    </w:p>
    <w:p w:rsidR="001D7F38" w:rsidRDefault="008470FB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8470FB">
        <w:rPr>
          <w:rFonts w:ascii="Times New Roman" w:hAnsi="Times New Roman" w:cs="Times New Roman"/>
          <w:b/>
          <w:sz w:val="16"/>
          <w:szCs w:val="16"/>
        </w:rPr>
        <w:t>Хоз</w:t>
      </w:r>
      <w:r>
        <w:rPr>
          <w:rFonts w:ascii="Times New Roman" w:hAnsi="Times New Roman" w:cs="Times New Roman"/>
          <w:b/>
          <w:sz w:val="16"/>
          <w:szCs w:val="16"/>
        </w:rPr>
        <w:t>яйственные</w:t>
      </w:r>
      <w:r w:rsidRPr="008470FB">
        <w:rPr>
          <w:rFonts w:ascii="Times New Roman" w:hAnsi="Times New Roman" w:cs="Times New Roman"/>
          <w:b/>
          <w:sz w:val="16"/>
          <w:szCs w:val="16"/>
        </w:rPr>
        <w:t xml:space="preserve"> Нужды (лампочки, ключи, инструменты, краны, сгоны и т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8470FB">
        <w:rPr>
          <w:rFonts w:ascii="Times New Roman" w:hAnsi="Times New Roman" w:cs="Times New Roman"/>
          <w:b/>
          <w:sz w:val="16"/>
          <w:szCs w:val="16"/>
        </w:rPr>
        <w:t>д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8470FB">
        <w:rPr>
          <w:rFonts w:ascii="Times New Roman" w:hAnsi="Times New Roman" w:cs="Times New Roman"/>
          <w:b/>
          <w:sz w:val="16"/>
          <w:szCs w:val="16"/>
        </w:rPr>
        <w:t>)</w:t>
      </w:r>
      <w:r>
        <w:rPr>
          <w:rFonts w:ascii="Times New Roman" w:hAnsi="Times New Roman" w:cs="Times New Roman"/>
          <w:b/>
          <w:sz w:val="16"/>
          <w:szCs w:val="16"/>
        </w:rPr>
        <w:t xml:space="preserve"> – 8790,0руб.</w:t>
      </w:r>
      <w:proofErr w:type="gramEnd"/>
    </w:p>
    <w:p w:rsidR="008470FB" w:rsidRDefault="008470FB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470FB">
        <w:rPr>
          <w:rFonts w:ascii="Times New Roman" w:hAnsi="Times New Roman" w:cs="Times New Roman"/>
          <w:b/>
          <w:sz w:val="16"/>
          <w:szCs w:val="16"/>
        </w:rPr>
        <w:t>Канцелярские расходы, заправка картриджей,  ремонт оргтехники, журналы и прочее</w:t>
      </w:r>
      <w:r>
        <w:rPr>
          <w:rFonts w:ascii="Times New Roman" w:hAnsi="Times New Roman" w:cs="Times New Roman"/>
          <w:b/>
          <w:sz w:val="16"/>
          <w:szCs w:val="16"/>
        </w:rPr>
        <w:t xml:space="preserve"> – планируем 15000,0рублей.</w:t>
      </w:r>
    </w:p>
    <w:p w:rsidR="008470FB" w:rsidRDefault="008470FB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4598">
        <w:rPr>
          <w:rFonts w:ascii="Times New Roman" w:hAnsi="Times New Roman" w:cs="Times New Roman"/>
          <w:sz w:val="16"/>
          <w:szCs w:val="16"/>
        </w:rPr>
        <w:t>Почтовые расходы</w:t>
      </w:r>
      <w:r>
        <w:rPr>
          <w:rFonts w:ascii="Times New Roman" w:hAnsi="Times New Roman" w:cs="Times New Roman"/>
          <w:sz w:val="16"/>
          <w:szCs w:val="16"/>
        </w:rPr>
        <w:t xml:space="preserve"> планируется – 12000,0руб.</w:t>
      </w:r>
    </w:p>
    <w:p w:rsidR="008470FB" w:rsidRDefault="00ED0D3D" w:rsidP="00EF4D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Оплата за абонентский ящик (Почта Р</w:t>
      </w:r>
      <w:r w:rsidRPr="00714598">
        <w:rPr>
          <w:rFonts w:ascii="Times New Roman" w:hAnsi="Times New Roman" w:cs="Times New Roman"/>
          <w:sz w:val="16"/>
          <w:szCs w:val="16"/>
        </w:rPr>
        <w:t>оссии</w:t>
      </w:r>
      <w:r w:rsidR="008D1688">
        <w:rPr>
          <w:rFonts w:ascii="Times New Roman" w:hAnsi="Times New Roman" w:cs="Times New Roman"/>
          <w:sz w:val="16"/>
          <w:szCs w:val="16"/>
        </w:rPr>
        <w:t xml:space="preserve">) – </w:t>
      </w:r>
      <w:r w:rsidR="008D1688" w:rsidRPr="00714598">
        <w:rPr>
          <w:rFonts w:ascii="Times New Roman" w:hAnsi="Times New Roman" w:cs="Times New Roman"/>
          <w:sz w:val="16"/>
          <w:szCs w:val="16"/>
        </w:rPr>
        <w:t>650</w:t>
      </w:r>
      <w:r w:rsidR="008D1688">
        <w:rPr>
          <w:rFonts w:ascii="Times New Roman" w:hAnsi="Times New Roman" w:cs="Times New Roman"/>
          <w:sz w:val="16"/>
          <w:szCs w:val="16"/>
        </w:rPr>
        <w:t>0,</w:t>
      </w:r>
      <w:r w:rsidR="008D1688" w:rsidRPr="00714598">
        <w:rPr>
          <w:rFonts w:ascii="Times New Roman" w:hAnsi="Times New Roman" w:cs="Times New Roman"/>
          <w:sz w:val="16"/>
          <w:szCs w:val="16"/>
        </w:rPr>
        <w:t>00</w:t>
      </w:r>
      <w:r w:rsidR="008D1688">
        <w:rPr>
          <w:rFonts w:ascii="Times New Roman" w:hAnsi="Times New Roman" w:cs="Times New Roman"/>
          <w:sz w:val="16"/>
          <w:szCs w:val="16"/>
        </w:rPr>
        <w:t>руб.</w:t>
      </w:r>
    </w:p>
    <w:p w:rsidR="00B006CA" w:rsidRPr="00B006CA" w:rsidRDefault="008D1688" w:rsidP="00EF4D5F">
      <w:pPr>
        <w:spacing w:after="0" w:line="360" w:lineRule="auto"/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714598">
        <w:rPr>
          <w:rFonts w:ascii="Times New Roman" w:hAnsi="Times New Roman" w:cs="Times New Roman"/>
          <w:sz w:val="16"/>
          <w:szCs w:val="16"/>
        </w:rPr>
        <w:t>Электронн</w:t>
      </w:r>
      <w:r>
        <w:rPr>
          <w:rFonts w:ascii="Times New Roman" w:hAnsi="Times New Roman" w:cs="Times New Roman"/>
          <w:sz w:val="16"/>
          <w:szCs w:val="16"/>
        </w:rPr>
        <w:t>ый документооборот «СБИС» или «К</w:t>
      </w:r>
      <w:r w:rsidRPr="00714598">
        <w:rPr>
          <w:rFonts w:ascii="Times New Roman" w:hAnsi="Times New Roman" w:cs="Times New Roman"/>
          <w:sz w:val="16"/>
          <w:szCs w:val="16"/>
        </w:rPr>
        <w:t>онтур»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="00201C89">
        <w:rPr>
          <w:rFonts w:ascii="Times New Roman" w:hAnsi="Times New Roman" w:cs="Times New Roman"/>
          <w:sz w:val="16"/>
          <w:szCs w:val="16"/>
        </w:rPr>
        <w:t>8</w:t>
      </w:r>
      <w:r w:rsidRPr="00714598">
        <w:rPr>
          <w:rFonts w:ascii="Times New Roman" w:hAnsi="Times New Roman" w:cs="Times New Roman"/>
          <w:sz w:val="16"/>
          <w:szCs w:val="16"/>
        </w:rPr>
        <w:t>775.00</w:t>
      </w:r>
      <w:r>
        <w:rPr>
          <w:rFonts w:ascii="Times New Roman" w:hAnsi="Times New Roman" w:cs="Times New Roman"/>
          <w:sz w:val="16"/>
          <w:szCs w:val="16"/>
        </w:rPr>
        <w:t>руб.</w:t>
      </w:r>
      <w:r w:rsidR="00B006CA" w:rsidRPr="00B006CA">
        <w:rPr>
          <w:rFonts w:ascii="Arial" w:hAnsi="Arial" w:cs="Arial"/>
          <w:sz w:val="24"/>
          <w:szCs w:val="24"/>
        </w:rPr>
        <w:t xml:space="preserve"> </w:t>
      </w:r>
      <w:r w:rsidR="00B006CA" w:rsidRPr="00B006CA">
        <w:rPr>
          <w:rFonts w:ascii="Times New Roman" w:hAnsi="Times New Roman" w:cs="Times New Roman"/>
          <w:sz w:val="16"/>
          <w:szCs w:val="16"/>
        </w:rPr>
        <w:t xml:space="preserve">Для сдачи отчетности в контролирующие органы в электронном виде ТСН </w:t>
      </w:r>
      <w:proofErr w:type="gramStart"/>
      <w:r w:rsidR="00B006CA" w:rsidRPr="00B006CA">
        <w:rPr>
          <w:rFonts w:ascii="Times New Roman" w:hAnsi="Times New Roman" w:cs="Times New Roman"/>
          <w:sz w:val="16"/>
          <w:szCs w:val="16"/>
        </w:rPr>
        <w:t>СТ</w:t>
      </w:r>
      <w:proofErr w:type="gramEnd"/>
      <w:r w:rsidR="00B006CA" w:rsidRPr="00B006CA">
        <w:rPr>
          <w:rFonts w:ascii="Times New Roman" w:hAnsi="Times New Roman" w:cs="Times New Roman"/>
          <w:sz w:val="16"/>
          <w:szCs w:val="16"/>
        </w:rPr>
        <w:t xml:space="preserve"> «ТАВРИЯ» ежегодно оплачивает права использования СБИС или КОНТУР. С тарифами можно ознакомиться на сайте </w:t>
      </w:r>
      <w:hyperlink r:id="rId6" w:history="1">
        <w:r w:rsidR="00B006CA" w:rsidRPr="00B006CA">
          <w:rPr>
            <w:rStyle w:val="a8"/>
            <w:rFonts w:ascii="Times New Roman" w:hAnsi="Times New Roman" w:cs="Times New Roman"/>
            <w:sz w:val="16"/>
            <w:szCs w:val="16"/>
          </w:rPr>
          <w:t>https://kontur.ru/</w:t>
        </w:r>
      </w:hyperlink>
      <w:r w:rsidR="00B006CA" w:rsidRPr="00B006CA">
        <w:rPr>
          <w:rFonts w:ascii="Times New Roman" w:hAnsi="Times New Roman" w:cs="Times New Roman"/>
          <w:sz w:val="16"/>
          <w:szCs w:val="16"/>
        </w:rPr>
        <w:t xml:space="preserve"> или </w:t>
      </w:r>
      <w:hyperlink r:id="rId7" w:history="1">
        <w:r w:rsidR="00B006CA" w:rsidRPr="00B006CA">
          <w:rPr>
            <w:rStyle w:val="a8"/>
            <w:rFonts w:ascii="Times New Roman" w:hAnsi="Times New Roman" w:cs="Times New Roman"/>
            <w:sz w:val="16"/>
            <w:szCs w:val="16"/>
          </w:rPr>
          <w:t>https://sbis.ru/</w:t>
        </w:r>
      </w:hyperlink>
    </w:p>
    <w:p w:rsidR="008D1688" w:rsidRDefault="008D1688" w:rsidP="00EF4D5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4598">
        <w:rPr>
          <w:rFonts w:ascii="Times New Roman" w:hAnsi="Times New Roman" w:cs="Times New Roman"/>
          <w:sz w:val="16"/>
          <w:szCs w:val="16"/>
        </w:rPr>
        <w:t>Банковское обслуживание</w:t>
      </w:r>
      <w:r>
        <w:rPr>
          <w:rFonts w:ascii="Times New Roman" w:hAnsi="Times New Roman" w:cs="Times New Roman"/>
          <w:sz w:val="16"/>
          <w:szCs w:val="16"/>
        </w:rPr>
        <w:t xml:space="preserve"> - 45600,</w:t>
      </w:r>
      <w:r w:rsidR="00FA26FD">
        <w:rPr>
          <w:rFonts w:ascii="Times New Roman" w:hAnsi="Times New Roman" w:cs="Times New Roman"/>
          <w:sz w:val="16"/>
          <w:szCs w:val="16"/>
        </w:rPr>
        <w:t>0руб.</w:t>
      </w:r>
    </w:p>
    <w:p w:rsidR="00FA26FD" w:rsidRDefault="00FA26FD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A87542">
        <w:rPr>
          <w:rFonts w:ascii="Times New Roman" w:hAnsi="Times New Roman" w:cs="Times New Roman"/>
          <w:sz w:val="16"/>
          <w:szCs w:val="16"/>
        </w:rPr>
        <w:t xml:space="preserve">Расходы по данной статье, осуществляются на основании договора, заключенного с ИП Тимчишина О. В. и предлагаются в план - смете в размере (12 </w:t>
      </w:r>
      <w:proofErr w:type="spellStart"/>
      <w:proofErr w:type="gramStart"/>
      <w:r w:rsidRPr="00A87542">
        <w:rPr>
          <w:rFonts w:ascii="Times New Roman" w:hAnsi="Times New Roman" w:cs="Times New Roman"/>
          <w:sz w:val="16"/>
          <w:szCs w:val="16"/>
        </w:rPr>
        <w:t>мес</w:t>
      </w:r>
      <w:proofErr w:type="spellEnd"/>
      <w:proofErr w:type="gramEnd"/>
      <w:r w:rsidRPr="00A87542">
        <w:rPr>
          <w:rFonts w:ascii="Times New Roman" w:hAnsi="Times New Roman" w:cs="Times New Roman"/>
          <w:sz w:val="16"/>
          <w:szCs w:val="16"/>
        </w:rPr>
        <w:t>*20 700,0руб.=248400,0руб., (ведение бухгалтерского и налогового учета).</w:t>
      </w:r>
    </w:p>
    <w:p w:rsidR="00FA26FD" w:rsidRDefault="00FA26FD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Непредвиденные расходы в связи с повышением цен на расходные материалы в расчетный период планируем – 100000,0руб.</w:t>
      </w:r>
    </w:p>
    <w:p w:rsidR="00FA26FD" w:rsidRDefault="00FA26FD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Програм</w:t>
      </w:r>
      <w:r w:rsidR="00FC5BF6">
        <w:rPr>
          <w:rFonts w:ascii="Times New Roman" w:hAnsi="Times New Roman" w:cs="Times New Roman"/>
          <w:sz w:val="16"/>
          <w:szCs w:val="16"/>
        </w:rPr>
        <w:t>м</w:t>
      </w:r>
      <w:r>
        <w:rPr>
          <w:rFonts w:ascii="Times New Roman" w:hAnsi="Times New Roman" w:cs="Times New Roman"/>
          <w:sz w:val="16"/>
          <w:szCs w:val="16"/>
        </w:rPr>
        <w:t xml:space="preserve">ное </w:t>
      </w:r>
      <w:r w:rsidR="00FC5BF6" w:rsidRPr="00714598">
        <w:rPr>
          <w:rFonts w:ascii="Times New Roman" w:hAnsi="Times New Roman" w:cs="Times New Roman"/>
          <w:sz w:val="16"/>
          <w:szCs w:val="16"/>
        </w:rPr>
        <w:t>обеспечение 1С</w:t>
      </w:r>
      <w:r w:rsidR="00FC5BF6">
        <w:rPr>
          <w:rFonts w:ascii="Times New Roman" w:hAnsi="Times New Roman" w:cs="Times New Roman"/>
          <w:sz w:val="16"/>
          <w:szCs w:val="16"/>
        </w:rPr>
        <w:t xml:space="preserve"> – 22000,0руб.</w:t>
      </w:r>
    </w:p>
    <w:p w:rsidR="00FC5BF6" w:rsidRDefault="00FC5BF6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4598">
        <w:rPr>
          <w:rFonts w:ascii="Times New Roman" w:hAnsi="Times New Roman" w:cs="Times New Roman"/>
          <w:sz w:val="16"/>
          <w:szCs w:val="16"/>
        </w:rPr>
        <w:t>Юридические расходы</w:t>
      </w:r>
      <w:r>
        <w:rPr>
          <w:rFonts w:ascii="Times New Roman" w:hAnsi="Times New Roman" w:cs="Times New Roman"/>
          <w:sz w:val="16"/>
          <w:szCs w:val="16"/>
        </w:rPr>
        <w:t xml:space="preserve"> - </w:t>
      </w:r>
      <w:r w:rsidRPr="00714598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25</w:t>
      </w:r>
      <w:r w:rsidRPr="00714598">
        <w:rPr>
          <w:rFonts w:ascii="Times New Roman" w:hAnsi="Times New Roman" w:cs="Times New Roman"/>
          <w:sz w:val="16"/>
          <w:szCs w:val="16"/>
        </w:rPr>
        <w:t> 000.00</w:t>
      </w:r>
      <w:r>
        <w:rPr>
          <w:rFonts w:ascii="Times New Roman" w:hAnsi="Times New Roman" w:cs="Times New Roman"/>
          <w:sz w:val="16"/>
          <w:szCs w:val="16"/>
        </w:rPr>
        <w:t>руб. (взыскание задолженностей по оплате членских взносов и оплате за потребленную электроэнергию садоводами в судебном порядке).</w:t>
      </w:r>
    </w:p>
    <w:p w:rsidR="00FC5BF6" w:rsidRDefault="00FC5BF6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Разработка и открытие сайта, приобретение домена и </w:t>
      </w:r>
      <w:proofErr w:type="spellStart"/>
      <w:r>
        <w:rPr>
          <w:rFonts w:ascii="Times New Roman" w:hAnsi="Times New Roman" w:cs="Times New Roman"/>
          <w:sz w:val="16"/>
          <w:szCs w:val="16"/>
        </w:rPr>
        <w:t>хостинга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– 25000,0руб.</w:t>
      </w:r>
    </w:p>
    <w:p w:rsidR="00FA26FD" w:rsidRDefault="00FC5BF6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Ведение сайта 2000х12000,0=24000,0руб.</w:t>
      </w:r>
    </w:p>
    <w:p w:rsidR="00FC5BF6" w:rsidRDefault="00B006CA" w:rsidP="00E9541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714598">
        <w:rPr>
          <w:rFonts w:ascii="Times New Roman" w:hAnsi="Times New Roman" w:cs="Times New Roman"/>
          <w:sz w:val="16"/>
          <w:szCs w:val="16"/>
        </w:rPr>
        <w:t>Охрана труда, пожарная безопасность, ГО, ЧС</w:t>
      </w:r>
      <w:r>
        <w:rPr>
          <w:rFonts w:ascii="Times New Roman" w:hAnsi="Times New Roman" w:cs="Times New Roman"/>
          <w:sz w:val="16"/>
          <w:szCs w:val="16"/>
        </w:rPr>
        <w:t xml:space="preserve"> – 7000,0руб.</w:t>
      </w:r>
    </w:p>
    <w:p w:rsidR="00B006CA" w:rsidRDefault="00B006CA" w:rsidP="00A8754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006CA">
        <w:rPr>
          <w:rFonts w:ascii="Times New Roman" w:hAnsi="Times New Roman" w:cs="Times New Roman"/>
          <w:sz w:val="16"/>
          <w:szCs w:val="16"/>
        </w:rPr>
        <w:t>Налоги - 36 000,00</w:t>
      </w:r>
      <w:r>
        <w:rPr>
          <w:rFonts w:ascii="Times New Roman" w:hAnsi="Times New Roman" w:cs="Times New Roman"/>
          <w:sz w:val="16"/>
          <w:szCs w:val="16"/>
        </w:rPr>
        <w:t>руб.</w:t>
      </w:r>
    </w:p>
    <w:p w:rsidR="00B006CA" w:rsidRDefault="00B006C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У</w:t>
      </w:r>
      <w:r w:rsidRPr="00714598">
        <w:rPr>
          <w:rFonts w:ascii="Times New Roman" w:hAnsi="Times New Roman" w:cs="Times New Roman"/>
          <w:b/>
          <w:sz w:val="16"/>
          <w:szCs w:val="16"/>
        </w:rPr>
        <w:t>личное освещение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14598">
        <w:rPr>
          <w:rFonts w:ascii="Times New Roman" w:hAnsi="Times New Roman" w:cs="Times New Roman"/>
          <w:b/>
          <w:sz w:val="16"/>
          <w:szCs w:val="16"/>
        </w:rPr>
        <w:t>Расчеты за электроэнергию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14598">
        <w:rPr>
          <w:rFonts w:ascii="Times New Roman" w:hAnsi="Times New Roman" w:cs="Times New Roman"/>
          <w:b/>
          <w:sz w:val="16"/>
          <w:szCs w:val="16"/>
        </w:rPr>
        <w:t>(ООО «</w:t>
      </w:r>
      <w:proofErr w:type="spellStart"/>
      <w:r w:rsidRPr="00714598">
        <w:rPr>
          <w:rFonts w:ascii="Times New Roman" w:hAnsi="Times New Roman" w:cs="Times New Roman"/>
          <w:b/>
          <w:sz w:val="16"/>
          <w:szCs w:val="16"/>
        </w:rPr>
        <w:t>Севэнергосбыт</w:t>
      </w:r>
      <w:proofErr w:type="spellEnd"/>
      <w:r w:rsidRPr="00714598">
        <w:rPr>
          <w:rFonts w:ascii="Times New Roman" w:hAnsi="Times New Roman" w:cs="Times New Roman"/>
          <w:b/>
          <w:sz w:val="16"/>
          <w:szCs w:val="16"/>
        </w:rPr>
        <w:t>»)</w:t>
      </w:r>
      <w:r>
        <w:rPr>
          <w:rFonts w:ascii="Times New Roman" w:hAnsi="Times New Roman" w:cs="Times New Roman"/>
          <w:b/>
          <w:sz w:val="16"/>
          <w:szCs w:val="16"/>
        </w:rPr>
        <w:t xml:space="preserve"> - </w:t>
      </w:r>
      <w:r w:rsidRPr="00714598">
        <w:rPr>
          <w:rFonts w:ascii="Times New Roman" w:hAnsi="Times New Roman" w:cs="Times New Roman"/>
          <w:b/>
          <w:sz w:val="16"/>
          <w:szCs w:val="16"/>
        </w:rPr>
        <w:t>42160,</w:t>
      </w:r>
      <w:r w:rsidR="00901438">
        <w:rPr>
          <w:rFonts w:ascii="Times New Roman" w:hAnsi="Times New Roman" w:cs="Times New Roman"/>
          <w:b/>
          <w:sz w:val="16"/>
          <w:szCs w:val="16"/>
        </w:rPr>
        <w:t>29</w:t>
      </w:r>
      <w:r>
        <w:rPr>
          <w:rFonts w:ascii="Times New Roman" w:hAnsi="Times New Roman" w:cs="Times New Roman"/>
          <w:b/>
          <w:sz w:val="16"/>
          <w:szCs w:val="16"/>
        </w:rPr>
        <w:t>руб.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sz w:val="16"/>
          <w:szCs w:val="16"/>
        </w:rPr>
        <w:t xml:space="preserve">- Оплата электроэнергии на нужды ТСН </w:t>
      </w:r>
      <w:proofErr w:type="gramStart"/>
      <w:r w:rsidRPr="0054103A">
        <w:rPr>
          <w:rFonts w:ascii="Times New Roman" w:hAnsi="Times New Roman" w:cs="Times New Roman"/>
          <w:sz w:val="16"/>
          <w:szCs w:val="16"/>
        </w:rPr>
        <w:t>СТ</w:t>
      </w:r>
      <w:proofErr w:type="gramEnd"/>
      <w:r w:rsidRPr="0054103A">
        <w:rPr>
          <w:rFonts w:ascii="Times New Roman" w:hAnsi="Times New Roman" w:cs="Times New Roman"/>
          <w:sz w:val="16"/>
          <w:szCs w:val="16"/>
        </w:rPr>
        <w:t xml:space="preserve"> «ТАВРИЯ» (освещение территории)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sz w:val="16"/>
          <w:szCs w:val="16"/>
        </w:rPr>
        <w:t>Расчет: (53фонаря*32Вт *12 часов=20352Вт*1000=20 кВт в сутки).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b/>
          <w:sz w:val="16"/>
          <w:szCs w:val="16"/>
          <w:u w:val="single"/>
        </w:rPr>
        <w:t>1 полугодие</w:t>
      </w:r>
      <w:r w:rsidRPr="0054103A">
        <w:rPr>
          <w:rFonts w:ascii="Times New Roman" w:hAnsi="Times New Roman" w:cs="Times New Roman"/>
          <w:b/>
          <w:sz w:val="16"/>
          <w:szCs w:val="16"/>
        </w:rPr>
        <w:t>:</w:t>
      </w:r>
      <w:r w:rsidRPr="0054103A">
        <w:rPr>
          <w:rFonts w:ascii="Times New Roman" w:hAnsi="Times New Roman" w:cs="Times New Roman"/>
          <w:sz w:val="16"/>
          <w:szCs w:val="16"/>
        </w:rPr>
        <w:t xml:space="preserve"> 20кВт*182=3</w:t>
      </w:r>
      <w:r>
        <w:rPr>
          <w:rFonts w:ascii="Times New Roman" w:hAnsi="Times New Roman" w:cs="Times New Roman"/>
          <w:sz w:val="16"/>
          <w:szCs w:val="16"/>
        </w:rPr>
        <w:t>640</w:t>
      </w:r>
      <w:r w:rsidRPr="0054103A">
        <w:rPr>
          <w:rFonts w:ascii="Times New Roman" w:hAnsi="Times New Roman" w:cs="Times New Roman"/>
          <w:sz w:val="16"/>
          <w:szCs w:val="16"/>
        </w:rPr>
        <w:t>кВт*4,</w:t>
      </w:r>
      <w:r>
        <w:rPr>
          <w:rFonts w:ascii="Times New Roman" w:hAnsi="Times New Roman" w:cs="Times New Roman"/>
          <w:sz w:val="16"/>
          <w:szCs w:val="16"/>
        </w:rPr>
        <w:t>82</w:t>
      </w:r>
      <w:r w:rsidRPr="0054103A">
        <w:rPr>
          <w:rFonts w:ascii="Times New Roman" w:hAnsi="Times New Roman" w:cs="Times New Roman"/>
          <w:sz w:val="16"/>
          <w:szCs w:val="16"/>
        </w:rPr>
        <w:t>=17</w:t>
      </w:r>
      <w:r>
        <w:rPr>
          <w:rFonts w:ascii="Times New Roman" w:hAnsi="Times New Roman" w:cs="Times New Roman"/>
          <w:sz w:val="16"/>
          <w:szCs w:val="16"/>
        </w:rPr>
        <w:t>544,8</w:t>
      </w:r>
      <w:r w:rsidRPr="0054103A">
        <w:rPr>
          <w:rFonts w:ascii="Times New Roman" w:hAnsi="Times New Roman" w:cs="Times New Roman"/>
          <w:sz w:val="16"/>
          <w:szCs w:val="16"/>
        </w:rPr>
        <w:t>руб.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sz w:val="16"/>
          <w:szCs w:val="16"/>
        </w:rPr>
        <w:t>Потери по сетям 3640кВт*13%=473,2*4,</w:t>
      </w:r>
      <w:r>
        <w:rPr>
          <w:rFonts w:ascii="Times New Roman" w:hAnsi="Times New Roman" w:cs="Times New Roman"/>
          <w:sz w:val="16"/>
          <w:szCs w:val="16"/>
        </w:rPr>
        <w:t>82</w:t>
      </w:r>
      <w:r w:rsidRPr="0054103A">
        <w:rPr>
          <w:rFonts w:ascii="Times New Roman" w:hAnsi="Times New Roman" w:cs="Times New Roman"/>
          <w:sz w:val="16"/>
          <w:szCs w:val="16"/>
        </w:rPr>
        <w:t>=22</w:t>
      </w:r>
      <w:r>
        <w:rPr>
          <w:rFonts w:ascii="Times New Roman" w:hAnsi="Times New Roman" w:cs="Times New Roman"/>
          <w:sz w:val="16"/>
          <w:szCs w:val="16"/>
        </w:rPr>
        <w:t>80</w:t>
      </w:r>
      <w:r w:rsidRPr="0054103A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>82</w:t>
      </w:r>
      <w:r w:rsidRPr="0054103A">
        <w:rPr>
          <w:rFonts w:ascii="Times New Roman" w:hAnsi="Times New Roman" w:cs="Times New Roman"/>
          <w:sz w:val="16"/>
          <w:szCs w:val="16"/>
        </w:rPr>
        <w:t>руб.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4103A">
        <w:rPr>
          <w:rFonts w:ascii="Times New Roman" w:hAnsi="Times New Roman" w:cs="Times New Roman"/>
          <w:b/>
          <w:sz w:val="16"/>
          <w:szCs w:val="16"/>
          <w:u w:val="single"/>
        </w:rPr>
        <w:t>2 полуг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одие: 20кВт*182дня =3640кВт*5,43</w:t>
      </w:r>
      <w:r w:rsidRPr="0054103A">
        <w:rPr>
          <w:rFonts w:ascii="Times New Roman" w:hAnsi="Times New Roman" w:cs="Times New Roman"/>
          <w:b/>
          <w:sz w:val="16"/>
          <w:szCs w:val="16"/>
          <w:u w:val="single"/>
        </w:rPr>
        <w:t>руб=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19765,2</w:t>
      </w:r>
      <w:r w:rsidRPr="0054103A">
        <w:rPr>
          <w:rFonts w:ascii="Times New Roman" w:hAnsi="Times New Roman" w:cs="Times New Roman"/>
          <w:b/>
          <w:sz w:val="16"/>
          <w:szCs w:val="16"/>
          <w:u w:val="single"/>
        </w:rPr>
        <w:t>руб.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sz w:val="16"/>
          <w:szCs w:val="16"/>
        </w:rPr>
        <w:t>Потери по сетям 3640кВт*13%=473,2*</w:t>
      </w:r>
      <w:r>
        <w:rPr>
          <w:rFonts w:ascii="Times New Roman" w:hAnsi="Times New Roman" w:cs="Times New Roman"/>
          <w:sz w:val="16"/>
          <w:szCs w:val="16"/>
        </w:rPr>
        <w:t>5,43</w:t>
      </w:r>
      <w:r w:rsidRPr="0054103A">
        <w:rPr>
          <w:rFonts w:ascii="Times New Roman" w:hAnsi="Times New Roman" w:cs="Times New Roman"/>
          <w:sz w:val="16"/>
          <w:szCs w:val="16"/>
        </w:rPr>
        <w:t>руб.=</w:t>
      </w:r>
      <w:r>
        <w:rPr>
          <w:rFonts w:ascii="Times New Roman" w:hAnsi="Times New Roman" w:cs="Times New Roman"/>
          <w:sz w:val="16"/>
          <w:szCs w:val="16"/>
        </w:rPr>
        <w:t>2569,47</w:t>
      </w:r>
      <w:r w:rsidRPr="0054103A">
        <w:rPr>
          <w:rFonts w:ascii="Times New Roman" w:hAnsi="Times New Roman" w:cs="Times New Roman"/>
          <w:sz w:val="16"/>
          <w:szCs w:val="16"/>
        </w:rPr>
        <w:t>руб.</w:t>
      </w:r>
    </w:p>
    <w:p w:rsidR="0054103A" w:rsidRPr="0054103A" w:rsidRDefault="0054103A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4103A">
        <w:rPr>
          <w:rFonts w:ascii="Times New Roman" w:hAnsi="Times New Roman" w:cs="Times New Roman"/>
          <w:sz w:val="16"/>
          <w:szCs w:val="16"/>
        </w:rPr>
        <w:t xml:space="preserve">Таким </w:t>
      </w:r>
      <w:proofErr w:type="gramStart"/>
      <w:r w:rsidRPr="0054103A">
        <w:rPr>
          <w:rFonts w:ascii="Times New Roman" w:hAnsi="Times New Roman" w:cs="Times New Roman"/>
          <w:sz w:val="16"/>
          <w:szCs w:val="16"/>
        </w:rPr>
        <w:t>образом</w:t>
      </w:r>
      <w:proofErr w:type="gramEnd"/>
      <w:r w:rsidRPr="0054103A">
        <w:rPr>
          <w:rFonts w:ascii="Times New Roman" w:hAnsi="Times New Roman" w:cs="Times New Roman"/>
          <w:sz w:val="16"/>
          <w:szCs w:val="16"/>
        </w:rPr>
        <w:t xml:space="preserve"> общая запланирована сумма составляет </w:t>
      </w:r>
      <w:r>
        <w:rPr>
          <w:rFonts w:ascii="Times New Roman" w:hAnsi="Times New Roman" w:cs="Times New Roman"/>
          <w:sz w:val="16"/>
          <w:szCs w:val="16"/>
        </w:rPr>
        <w:t>–</w:t>
      </w:r>
      <w:r w:rsidRPr="0054103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17554,8+2280,82+19765,2+2569,47=</w:t>
      </w:r>
      <w:r w:rsidR="00901438" w:rsidRPr="00D76AB1">
        <w:rPr>
          <w:rFonts w:ascii="Times New Roman" w:hAnsi="Times New Roman" w:cs="Times New Roman"/>
          <w:b/>
          <w:sz w:val="16"/>
          <w:szCs w:val="16"/>
        </w:rPr>
        <w:t>42160,29</w:t>
      </w:r>
      <w:r w:rsidRPr="00D76AB1">
        <w:rPr>
          <w:rFonts w:ascii="Times New Roman" w:hAnsi="Times New Roman" w:cs="Times New Roman"/>
          <w:b/>
          <w:sz w:val="16"/>
          <w:szCs w:val="16"/>
        </w:rPr>
        <w:t>рублей</w:t>
      </w:r>
    </w:p>
    <w:p w:rsidR="00B006CA" w:rsidRPr="0054103A" w:rsidRDefault="00B006CA" w:rsidP="00901438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7A2874" w:rsidRDefault="007A2874" w:rsidP="00610034">
      <w:pPr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A2874">
        <w:rPr>
          <w:rFonts w:ascii="Times New Roman" w:hAnsi="Times New Roman" w:cs="Times New Roman"/>
          <w:b/>
          <w:sz w:val="16"/>
          <w:szCs w:val="16"/>
          <w:u w:val="single"/>
        </w:rPr>
        <w:t>Годовой размер членского взноса на 2025год=1</w:t>
      </w:r>
      <w:r w:rsidR="00D76AB1">
        <w:rPr>
          <w:rFonts w:ascii="Times New Roman" w:hAnsi="Times New Roman" w:cs="Times New Roman"/>
          <w:b/>
          <w:sz w:val="16"/>
          <w:szCs w:val="16"/>
          <w:u w:val="single"/>
        </w:rPr>
        <w:t>3980,0</w:t>
      </w:r>
      <w:r w:rsidRPr="007A2874">
        <w:rPr>
          <w:rFonts w:ascii="Times New Roman" w:hAnsi="Times New Roman" w:cs="Times New Roman"/>
          <w:b/>
          <w:sz w:val="16"/>
          <w:szCs w:val="16"/>
          <w:u w:val="single"/>
        </w:rPr>
        <w:t>рублей на 1члена.</w:t>
      </w:r>
    </w:p>
    <w:p w:rsidR="007A2874" w:rsidRPr="007A2874" w:rsidRDefault="007A2874" w:rsidP="00610034">
      <w:pPr>
        <w:ind w:firstLine="709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Всего 293 участка, исходя из этого </w:t>
      </w:r>
      <w:r w:rsidR="00D76AB1">
        <w:rPr>
          <w:rFonts w:ascii="Times New Roman" w:hAnsi="Times New Roman" w:cs="Times New Roman"/>
          <w:b/>
          <w:sz w:val="16"/>
          <w:szCs w:val="16"/>
          <w:u w:val="single"/>
        </w:rPr>
        <w:t>400161,0руб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 xml:space="preserve">:293= </w:t>
      </w:r>
      <w:r w:rsidR="00FC51B1">
        <w:rPr>
          <w:rFonts w:ascii="Times New Roman" w:hAnsi="Times New Roman" w:cs="Times New Roman"/>
          <w:b/>
          <w:sz w:val="16"/>
          <w:szCs w:val="16"/>
          <w:u w:val="single"/>
        </w:rPr>
        <w:t>1366,0</w:t>
      </w:r>
      <w:r>
        <w:rPr>
          <w:rFonts w:ascii="Times New Roman" w:hAnsi="Times New Roman" w:cs="Times New Roman"/>
          <w:b/>
          <w:sz w:val="16"/>
          <w:szCs w:val="16"/>
          <w:u w:val="single"/>
        </w:rPr>
        <w:t>рублей</w:t>
      </w:r>
    </w:p>
    <w:p w:rsidR="007A2874" w:rsidRPr="00081BED" w:rsidRDefault="007A2874" w:rsidP="00610034">
      <w:pPr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 w:rsidRPr="007A2874">
        <w:rPr>
          <w:rFonts w:ascii="Times New Roman" w:hAnsi="Times New Roman" w:cs="Times New Roman"/>
          <w:b/>
          <w:sz w:val="16"/>
          <w:szCs w:val="16"/>
          <w:u w:val="single"/>
        </w:rPr>
        <w:t xml:space="preserve">Стоимость 1 врезки – </w:t>
      </w:r>
      <w:r w:rsidR="00FC51B1">
        <w:rPr>
          <w:rFonts w:ascii="Times New Roman" w:hAnsi="Times New Roman" w:cs="Times New Roman"/>
          <w:b/>
          <w:sz w:val="16"/>
          <w:szCs w:val="16"/>
          <w:u w:val="single"/>
        </w:rPr>
        <w:t>1366,0</w:t>
      </w:r>
      <w:r w:rsidRPr="007A2874">
        <w:rPr>
          <w:rFonts w:ascii="Times New Roman" w:hAnsi="Times New Roman" w:cs="Times New Roman"/>
          <w:b/>
          <w:sz w:val="16"/>
          <w:szCs w:val="16"/>
          <w:u w:val="single"/>
        </w:rPr>
        <w:t>руб.</w:t>
      </w:r>
      <w:r>
        <w:rPr>
          <w:rFonts w:ascii="Times New Roman" w:hAnsi="Times New Roman" w:cs="Times New Roman"/>
          <w:sz w:val="16"/>
          <w:szCs w:val="16"/>
          <w:u w:val="single"/>
        </w:rPr>
        <w:t xml:space="preserve"> </w:t>
      </w:r>
    </w:p>
    <w:p w:rsidR="007A2874" w:rsidRPr="00081BED" w:rsidRDefault="007A2874" w:rsidP="00610034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4 сотки – 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1366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*1 врезка+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13980,00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=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15346,00 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руб.</w:t>
      </w:r>
    </w:p>
    <w:p w:rsidR="007A2874" w:rsidRPr="00081BED" w:rsidRDefault="007A2874" w:rsidP="00610034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8 соток – 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1366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*2 врезки+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13980,0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=1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6172,00 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руб.</w:t>
      </w:r>
    </w:p>
    <w:p w:rsidR="00043D42" w:rsidRDefault="007A2874" w:rsidP="00610034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</w:pP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12соток – 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1366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*3 врезки+1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3980,00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=</w:t>
      </w:r>
      <w:r w:rsidR="00FC51B1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18078,0 р</w:t>
      </w:r>
      <w:r w:rsidRPr="00081BED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уб.</w:t>
      </w:r>
    </w:p>
    <w:p w:rsidR="007A2874" w:rsidRPr="00043D42" w:rsidRDefault="00FC51B1" w:rsidP="00610034">
      <w:pPr>
        <w:shd w:val="clear" w:color="auto" w:fill="FFFFFF"/>
        <w:spacing w:before="161" w:after="161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*1366</w:t>
      </w:r>
      <w:r w:rsidR="00043D42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>,0руб. стоимость взноса 1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 </w:t>
      </w:r>
      <w:r w:rsidR="00043D42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lang w:eastAsia="ru-RU"/>
        </w:rPr>
        <w:t xml:space="preserve">врезки </w:t>
      </w:r>
      <w:r w:rsidR="00043D42" w:rsidRPr="00043D42">
        <w:rPr>
          <w:rFonts w:ascii="Times New Roman" w:eastAsia="Times New Roman" w:hAnsi="Times New Roman" w:cs="Times New Roman"/>
          <w:bCs/>
          <w:color w:val="000000"/>
          <w:kern w:val="36"/>
          <w:sz w:val="16"/>
          <w:szCs w:val="16"/>
          <w:u w:val="single"/>
          <w:lang w:eastAsia="ru-RU"/>
        </w:rPr>
        <w:t xml:space="preserve">воды </w:t>
      </w:r>
      <w:r w:rsidR="007A2874" w:rsidRPr="00043D42">
        <w:rPr>
          <w:rFonts w:ascii="Times New Roman" w:hAnsi="Times New Roman" w:cs="Times New Roman"/>
          <w:sz w:val="16"/>
          <w:szCs w:val="16"/>
          <w:u w:val="single"/>
        </w:rPr>
        <w:t>(компенсация расходов по электроэнергии, затраченной для подачи воды на участки)</w:t>
      </w:r>
    </w:p>
    <w:p w:rsidR="00B006CA" w:rsidRDefault="00043D42" w:rsidP="006100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</w:t>
      </w:r>
      <w:r w:rsidR="00FC51B1">
        <w:rPr>
          <w:rFonts w:ascii="Times New Roman" w:hAnsi="Times New Roman" w:cs="Times New Roman"/>
          <w:sz w:val="16"/>
          <w:szCs w:val="16"/>
        </w:rPr>
        <w:t>13980,28руб.</w:t>
      </w:r>
      <w:r>
        <w:rPr>
          <w:rFonts w:ascii="Times New Roman" w:hAnsi="Times New Roman" w:cs="Times New Roman"/>
          <w:sz w:val="16"/>
          <w:szCs w:val="16"/>
        </w:rPr>
        <w:t xml:space="preserve"> – общая стоимость вз</w:t>
      </w:r>
      <w:r w:rsidR="00D76AB1">
        <w:rPr>
          <w:rFonts w:ascii="Times New Roman" w:hAnsi="Times New Roman" w:cs="Times New Roman"/>
          <w:sz w:val="16"/>
          <w:szCs w:val="16"/>
        </w:rPr>
        <w:t xml:space="preserve">носа на 1 члена ТСН </w:t>
      </w:r>
      <w:proofErr w:type="gramStart"/>
      <w:r w:rsidR="00D76AB1">
        <w:rPr>
          <w:rFonts w:ascii="Times New Roman" w:hAnsi="Times New Roman" w:cs="Times New Roman"/>
          <w:sz w:val="16"/>
          <w:szCs w:val="16"/>
        </w:rPr>
        <w:t>СТ</w:t>
      </w:r>
      <w:proofErr w:type="gramEnd"/>
      <w:r w:rsidR="00D76AB1">
        <w:rPr>
          <w:rFonts w:ascii="Times New Roman" w:hAnsi="Times New Roman" w:cs="Times New Roman"/>
          <w:sz w:val="16"/>
          <w:szCs w:val="16"/>
        </w:rPr>
        <w:t xml:space="preserve"> «</w:t>
      </w:r>
      <w:proofErr w:type="spellStart"/>
      <w:r w:rsidR="00D76AB1">
        <w:rPr>
          <w:rFonts w:ascii="Times New Roman" w:hAnsi="Times New Roman" w:cs="Times New Roman"/>
          <w:sz w:val="16"/>
          <w:szCs w:val="16"/>
        </w:rPr>
        <w:t>Таврия</w:t>
      </w:r>
      <w:proofErr w:type="spellEnd"/>
      <w:r w:rsidR="00D76AB1">
        <w:rPr>
          <w:rFonts w:ascii="Times New Roman" w:hAnsi="Times New Roman" w:cs="Times New Roman"/>
          <w:sz w:val="16"/>
          <w:szCs w:val="16"/>
        </w:rPr>
        <w:t>»</w:t>
      </w:r>
    </w:p>
    <w:p w:rsidR="00D76AB1" w:rsidRDefault="00D76AB1" w:rsidP="00A87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1438" w:rsidRDefault="00901438" w:rsidP="00A87542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43D42" w:rsidRPr="0054103A" w:rsidRDefault="00043D42" w:rsidP="0061003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Председатель ТСН СТ «</w:t>
      </w:r>
      <w:proofErr w:type="spellStart"/>
      <w:r>
        <w:rPr>
          <w:rFonts w:ascii="Times New Roman" w:hAnsi="Times New Roman" w:cs="Times New Roman"/>
          <w:sz w:val="16"/>
          <w:szCs w:val="16"/>
        </w:rPr>
        <w:t>Таврия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hAnsi="Times New Roman" w:cs="Times New Roman"/>
          <w:sz w:val="16"/>
          <w:szCs w:val="16"/>
        </w:rPr>
        <w:tab/>
      </w:r>
      <w:r w:rsidR="00610034">
        <w:rPr>
          <w:rFonts w:ascii="Times New Roman" w:hAnsi="Times New Roman" w:cs="Times New Roman"/>
          <w:sz w:val="16"/>
          <w:szCs w:val="16"/>
        </w:rPr>
        <w:tab/>
      </w:r>
      <w:r w:rsidR="00610034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В. Э. Фетисов</w:t>
      </w:r>
    </w:p>
    <w:sectPr w:rsidR="00043D42" w:rsidRPr="0054103A" w:rsidSect="003F7FD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43F68"/>
    <w:multiLevelType w:val="hybridMultilevel"/>
    <w:tmpl w:val="F6B4E9A2"/>
    <w:lvl w:ilvl="0" w:tplc="99B8BF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1A70EB2"/>
    <w:multiLevelType w:val="hybridMultilevel"/>
    <w:tmpl w:val="39EC9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3F7FDB"/>
    <w:rsid w:val="000003E1"/>
    <w:rsid w:val="0002657C"/>
    <w:rsid w:val="00026CAB"/>
    <w:rsid w:val="000279E6"/>
    <w:rsid w:val="00043D42"/>
    <w:rsid w:val="0005101B"/>
    <w:rsid w:val="00072C48"/>
    <w:rsid w:val="0007499B"/>
    <w:rsid w:val="00077B5C"/>
    <w:rsid w:val="00081BED"/>
    <w:rsid w:val="00083EB2"/>
    <w:rsid w:val="00090D9B"/>
    <w:rsid w:val="000B26A9"/>
    <w:rsid w:val="000B2F89"/>
    <w:rsid w:val="000B7794"/>
    <w:rsid w:val="000C2449"/>
    <w:rsid w:val="000D59CD"/>
    <w:rsid w:val="000E705A"/>
    <w:rsid w:val="0010419D"/>
    <w:rsid w:val="001041E7"/>
    <w:rsid w:val="00106D0D"/>
    <w:rsid w:val="00110A17"/>
    <w:rsid w:val="0014676B"/>
    <w:rsid w:val="0015071C"/>
    <w:rsid w:val="00167822"/>
    <w:rsid w:val="00167B30"/>
    <w:rsid w:val="00176709"/>
    <w:rsid w:val="001B19BF"/>
    <w:rsid w:val="001B700A"/>
    <w:rsid w:val="001D7F38"/>
    <w:rsid w:val="001E7AF1"/>
    <w:rsid w:val="00201C89"/>
    <w:rsid w:val="0021226E"/>
    <w:rsid w:val="00241BF8"/>
    <w:rsid w:val="002620E5"/>
    <w:rsid w:val="00265710"/>
    <w:rsid w:val="002A74D1"/>
    <w:rsid w:val="002B1F0E"/>
    <w:rsid w:val="002B462B"/>
    <w:rsid w:val="002B723A"/>
    <w:rsid w:val="002E670F"/>
    <w:rsid w:val="002F2721"/>
    <w:rsid w:val="00302C45"/>
    <w:rsid w:val="00311DAE"/>
    <w:rsid w:val="00314A90"/>
    <w:rsid w:val="00323583"/>
    <w:rsid w:val="003314B4"/>
    <w:rsid w:val="003442C7"/>
    <w:rsid w:val="00350819"/>
    <w:rsid w:val="00365F02"/>
    <w:rsid w:val="003C0D8E"/>
    <w:rsid w:val="003C2D06"/>
    <w:rsid w:val="003D25E8"/>
    <w:rsid w:val="003D2CA8"/>
    <w:rsid w:val="003E1454"/>
    <w:rsid w:val="003E617A"/>
    <w:rsid w:val="003F7FDB"/>
    <w:rsid w:val="00410693"/>
    <w:rsid w:val="00437DD6"/>
    <w:rsid w:val="0044239D"/>
    <w:rsid w:val="004427C5"/>
    <w:rsid w:val="00444155"/>
    <w:rsid w:val="00460CB8"/>
    <w:rsid w:val="00464E2F"/>
    <w:rsid w:val="0047730A"/>
    <w:rsid w:val="004809D7"/>
    <w:rsid w:val="004B4765"/>
    <w:rsid w:val="004D65F9"/>
    <w:rsid w:val="004E605F"/>
    <w:rsid w:val="004F562F"/>
    <w:rsid w:val="005328BB"/>
    <w:rsid w:val="00536FEE"/>
    <w:rsid w:val="0054103A"/>
    <w:rsid w:val="00545ACE"/>
    <w:rsid w:val="005466EF"/>
    <w:rsid w:val="00571477"/>
    <w:rsid w:val="005774A6"/>
    <w:rsid w:val="005A740E"/>
    <w:rsid w:val="005B75F8"/>
    <w:rsid w:val="005D75AE"/>
    <w:rsid w:val="00610034"/>
    <w:rsid w:val="00631EEF"/>
    <w:rsid w:val="00635716"/>
    <w:rsid w:val="00640D76"/>
    <w:rsid w:val="0069599B"/>
    <w:rsid w:val="006A476A"/>
    <w:rsid w:val="006C2E34"/>
    <w:rsid w:val="006D2BFE"/>
    <w:rsid w:val="006E2BDD"/>
    <w:rsid w:val="006E5753"/>
    <w:rsid w:val="00714598"/>
    <w:rsid w:val="007164DE"/>
    <w:rsid w:val="00717B2E"/>
    <w:rsid w:val="007216C7"/>
    <w:rsid w:val="007561D2"/>
    <w:rsid w:val="00762028"/>
    <w:rsid w:val="00763132"/>
    <w:rsid w:val="007764D6"/>
    <w:rsid w:val="00780303"/>
    <w:rsid w:val="00786278"/>
    <w:rsid w:val="00797F66"/>
    <w:rsid w:val="007A2874"/>
    <w:rsid w:val="007B0DA4"/>
    <w:rsid w:val="007B5B4E"/>
    <w:rsid w:val="007C56F5"/>
    <w:rsid w:val="007D0593"/>
    <w:rsid w:val="00807019"/>
    <w:rsid w:val="008470FB"/>
    <w:rsid w:val="00862A0B"/>
    <w:rsid w:val="00890AEC"/>
    <w:rsid w:val="008A29B9"/>
    <w:rsid w:val="008C78D4"/>
    <w:rsid w:val="008D1688"/>
    <w:rsid w:val="008E221E"/>
    <w:rsid w:val="008E3294"/>
    <w:rsid w:val="00901438"/>
    <w:rsid w:val="00915027"/>
    <w:rsid w:val="00925422"/>
    <w:rsid w:val="009259BB"/>
    <w:rsid w:val="009771EA"/>
    <w:rsid w:val="00987F47"/>
    <w:rsid w:val="009A0CD8"/>
    <w:rsid w:val="009B188E"/>
    <w:rsid w:val="009C31E9"/>
    <w:rsid w:val="009D25B4"/>
    <w:rsid w:val="009D2BAE"/>
    <w:rsid w:val="009F0257"/>
    <w:rsid w:val="00A1235D"/>
    <w:rsid w:val="00A137EA"/>
    <w:rsid w:val="00A16D83"/>
    <w:rsid w:val="00A22073"/>
    <w:rsid w:val="00A336CD"/>
    <w:rsid w:val="00A3473B"/>
    <w:rsid w:val="00A3502C"/>
    <w:rsid w:val="00A42B67"/>
    <w:rsid w:val="00A47C66"/>
    <w:rsid w:val="00A51000"/>
    <w:rsid w:val="00A5411A"/>
    <w:rsid w:val="00A62D97"/>
    <w:rsid w:val="00A6504F"/>
    <w:rsid w:val="00A84CF8"/>
    <w:rsid w:val="00A87542"/>
    <w:rsid w:val="00AA59C0"/>
    <w:rsid w:val="00AB7C7F"/>
    <w:rsid w:val="00AC48DA"/>
    <w:rsid w:val="00AE76BE"/>
    <w:rsid w:val="00B006CA"/>
    <w:rsid w:val="00B137E4"/>
    <w:rsid w:val="00B3010C"/>
    <w:rsid w:val="00B36C85"/>
    <w:rsid w:val="00B37F3E"/>
    <w:rsid w:val="00B5267D"/>
    <w:rsid w:val="00B742C2"/>
    <w:rsid w:val="00B83A4E"/>
    <w:rsid w:val="00B842E8"/>
    <w:rsid w:val="00B85AEE"/>
    <w:rsid w:val="00B96D23"/>
    <w:rsid w:val="00BB5B69"/>
    <w:rsid w:val="00BC6F49"/>
    <w:rsid w:val="00BE052C"/>
    <w:rsid w:val="00BE589B"/>
    <w:rsid w:val="00C0178E"/>
    <w:rsid w:val="00C02576"/>
    <w:rsid w:val="00C10F8C"/>
    <w:rsid w:val="00C11785"/>
    <w:rsid w:val="00C23A4A"/>
    <w:rsid w:val="00C37F95"/>
    <w:rsid w:val="00C4154B"/>
    <w:rsid w:val="00C610E0"/>
    <w:rsid w:val="00C61DD1"/>
    <w:rsid w:val="00CA4C79"/>
    <w:rsid w:val="00CB0206"/>
    <w:rsid w:val="00CB1B87"/>
    <w:rsid w:val="00CB5F0F"/>
    <w:rsid w:val="00CB702D"/>
    <w:rsid w:val="00CE469A"/>
    <w:rsid w:val="00CE5FFE"/>
    <w:rsid w:val="00CF024B"/>
    <w:rsid w:val="00CF187B"/>
    <w:rsid w:val="00D301B0"/>
    <w:rsid w:val="00D339B2"/>
    <w:rsid w:val="00D628BC"/>
    <w:rsid w:val="00D73722"/>
    <w:rsid w:val="00D76AB1"/>
    <w:rsid w:val="00D8185F"/>
    <w:rsid w:val="00D85875"/>
    <w:rsid w:val="00DC284C"/>
    <w:rsid w:val="00DC740D"/>
    <w:rsid w:val="00DE3E72"/>
    <w:rsid w:val="00DE57C2"/>
    <w:rsid w:val="00E202FB"/>
    <w:rsid w:val="00E26B7A"/>
    <w:rsid w:val="00E344D7"/>
    <w:rsid w:val="00E43501"/>
    <w:rsid w:val="00E43D98"/>
    <w:rsid w:val="00E46F56"/>
    <w:rsid w:val="00E5569B"/>
    <w:rsid w:val="00E62F7E"/>
    <w:rsid w:val="00E64DE1"/>
    <w:rsid w:val="00E724C0"/>
    <w:rsid w:val="00E727F2"/>
    <w:rsid w:val="00E7362C"/>
    <w:rsid w:val="00E95413"/>
    <w:rsid w:val="00EB068C"/>
    <w:rsid w:val="00EC0DDB"/>
    <w:rsid w:val="00EC1E83"/>
    <w:rsid w:val="00ED0D3D"/>
    <w:rsid w:val="00ED587C"/>
    <w:rsid w:val="00EE1A71"/>
    <w:rsid w:val="00EE25EA"/>
    <w:rsid w:val="00EE6CA9"/>
    <w:rsid w:val="00EF4D5F"/>
    <w:rsid w:val="00F00265"/>
    <w:rsid w:val="00F06ECC"/>
    <w:rsid w:val="00F16710"/>
    <w:rsid w:val="00F42115"/>
    <w:rsid w:val="00F53748"/>
    <w:rsid w:val="00F66D3C"/>
    <w:rsid w:val="00F73D91"/>
    <w:rsid w:val="00FA26FD"/>
    <w:rsid w:val="00FA4DA8"/>
    <w:rsid w:val="00FB2539"/>
    <w:rsid w:val="00FB284D"/>
    <w:rsid w:val="00FB70B6"/>
    <w:rsid w:val="00FC51B1"/>
    <w:rsid w:val="00FC5BF6"/>
    <w:rsid w:val="00FD3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B7C7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3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3294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0003E1"/>
    <w:rPr>
      <w:i/>
      <w:iCs/>
    </w:rPr>
  </w:style>
  <w:style w:type="character" w:styleId="a8">
    <w:name w:val="Hyperlink"/>
    <w:basedOn w:val="a0"/>
    <w:uiPriority w:val="99"/>
    <w:unhideWhenUsed/>
    <w:rsid w:val="000003E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bis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ntu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C4C88-9639-42FF-9810-7599EC29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2710</TotalTime>
  <Pages>2</Pages>
  <Words>1123</Words>
  <Characters>6403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Расходы по вывозу ТКО осуществляется на основании договора, заключенного с регио</vt:lpstr>
      <vt:lpstr>Работы на водоводе (проведение сварочных работ по подготовке к поливному сезону,</vt:lpstr>
      <vt:lpstr>Постановление Правительства РФ от 08.02.2002 N 92 (ред. от 03.04.2024) "Об устан</vt:lpstr>
      <vt:lpstr>4 сотки – 2130*1 врезка+14142,88=16142,88руб.</vt:lpstr>
      <vt:lpstr>8 соток – 2130*2 врезки+14142,88=18402,88руб.</vt:lpstr>
      <vt:lpstr>12соток – 2130*3 врезки+14142,88=20532,88руб.</vt:lpstr>
      <vt:lpstr>*2130,0руб. стоимость взноса 1врезки воды (компенсация расходов по электроэнерги</vt:lpstr>
    </vt:vector>
  </TitlesOfParts>
  <Company/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51</cp:revision>
  <cp:lastPrinted>2025-03-22T06:28:00Z</cp:lastPrinted>
  <dcterms:created xsi:type="dcterms:W3CDTF">2025-03-12T21:43:00Z</dcterms:created>
  <dcterms:modified xsi:type="dcterms:W3CDTF">2025-03-29T04:43:00Z</dcterms:modified>
</cp:coreProperties>
</file>